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F5" w:rsidRDefault="00B208F5" w:rsidP="00B208F5">
      <w:pPr>
        <w:shd w:val="clear" w:color="auto" w:fill="FFFFFF"/>
        <w:spacing w:line="312" w:lineRule="atLeast"/>
        <w:jc w:val="center"/>
        <w:rPr>
          <w:rFonts w:ascii="Georgia" w:hAnsi="Georgia"/>
          <w:color w:val="000000"/>
        </w:rPr>
      </w:pPr>
      <w:r>
        <w:rPr>
          <w:rStyle w:val="a3"/>
          <w:rFonts w:ascii="Georgia" w:hAnsi="Georgia"/>
          <w:color w:val="000000"/>
        </w:rPr>
        <w:t>Режим дня на основе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Style w:val="a3"/>
          <w:rFonts w:ascii="Georgia" w:hAnsi="Georgia"/>
          <w:color w:val="000000"/>
        </w:rPr>
        <w:t>комплексной 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Style w:val="a3"/>
          <w:rFonts w:ascii="Georgia" w:hAnsi="Georgia"/>
          <w:color w:val="000000"/>
        </w:rPr>
        <w:t>общеобразовательной 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Style w:val="a3"/>
          <w:rFonts w:ascii="Georgia" w:hAnsi="Georgia"/>
          <w:color w:val="000000"/>
        </w:rPr>
        <w:t>программы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  на холодный период</w:t>
      </w:r>
    </w:p>
    <w:p w:rsidR="00B208F5" w:rsidRDefault="00B208F5" w:rsidP="00B208F5">
      <w:pPr>
        <w:shd w:val="clear" w:color="auto" w:fill="FFFFFF"/>
        <w:spacing w:line="312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под редакцией</w:t>
      </w:r>
      <w:r w:rsidR="00956FBF">
        <w:rPr>
          <w:rFonts w:ascii="Georgia" w:hAnsi="Georgia"/>
          <w:color w:val="000000"/>
        </w:rPr>
        <w:t xml:space="preserve"> Н.Е.ВЕРАКСЫ</w:t>
      </w:r>
      <w:r>
        <w:rPr>
          <w:rFonts w:ascii="Georgia" w:hAnsi="Georgia"/>
          <w:color w:val="000000"/>
        </w:rPr>
        <w:t>.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 w:rsidR="00956FBF">
        <w:rPr>
          <w:rStyle w:val="apple-converted-space"/>
          <w:rFonts w:ascii="Georgia" w:hAnsi="Georgia"/>
          <w:b/>
          <w:bCs/>
          <w:color w:val="000000"/>
        </w:rPr>
        <w:t>п</w:t>
      </w:r>
      <w:r>
        <w:rPr>
          <w:rFonts w:ascii="Georgia" w:hAnsi="Georgia"/>
          <w:color w:val="000000"/>
        </w:rPr>
        <w:t>рограмма</w:t>
      </w:r>
      <w:r w:rsidR="00956FBF">
        <w:rPr>
          <w:rFonts w:ascii="Georgia" w:hAnsi="Georgia"/>
          <w:color w:val="000000"/>
        </w:rPr>
        <w:t xml:space="preserve"> «От рождения до школы</w:t>
      </w:r>
      <w:r>
        <w:rPr>
          <w:rFonts w:ascii="Georgia" w:hAnsi="Georgia"/>
          <w:color w:val="000000"/>
        </w:rPr>
        <w:t>»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 </w:t>
      </w:r>
    </w:p>
    <w:p w:rsidR="00B208F5" w:rsidRDefault="00B208F5" w:rsidP="00B208F5">
      <w:pPr>
        <w:shd w:val="clear" w:color="auto" w:fill="FFFFFF"/>
        <w:spacing w:line="312" w:lineRule="atLeast"/>
        <w:jc w:val="center"/>
        <w:rPr>
          <w:rFonts w:ascii="Georgia" w:hAnsi="Georgia"/>
          <w:color w:val="000000"/>
        </w:rPr>
      </w:pPr>
    </w:p>
    <w:tbl>
      <w:tblPr>
        <w:tblW w:w="15352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2001"/>
        <w:gridCol w:w="2071"/>
        <w:gridCol w:w="1929"/>
        <w:gridCol w:w="2200"/>
        <w:gridCol w:w="2205"/>
      </w:tblGrid>
      <w:tr w:rsidR="00B208F5" w:rsidTr="00AB4D93"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Группа</w:t>
            </w:r>
          </w:p>
        </w:tc>
        <w:tc>
          <w:tcPr>
            <w:tcW w:w="2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 младшая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 младшая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средняя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старшая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подготовительная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Возраст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от 2 до 3 лет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от 3 до 4 лет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от 4 до 5 лет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от 5 до 6 лет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от 6 до</w:t>
            </w:r>
            <w:proofErr w:type="gramStart"/>
            <w:r>
              <w:rPr>
                <w:rStyle w:val="a3"/>
                <w:b w:val="0"/>
                <w:color w:val="000000"/>
              </w:rPr>
              <w:t>7</w:t>
            </w:r>
            <w:proofErr w:type="gramEnd"/>
            <w:r>
              <w:rPr>
                <w:rStyle w:val="a3"/>
                <w:b w:val="0"/>
                <w:color w:val="000000"/>
              </w:rPr>
              <w:t xml:space="preserve"> лет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Утренний приём, игры, общение ежедневная утренняя гимнастика, дежурство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</w:p>
          <w:p w:rsidR="00B208F5" w:rsidRDefault="00B208F5" w:rsidP="00AB4D93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7.00 – 8.</w:t>
            </w:r>
            <w:r w:rsidR="00AB4D93">
              <w:rPr>
                <w:rStyle w:val="a3"/>
                <w:b w:val="0"/>
                <w:color w:val="000000"/>
              </w:rPr>
              <w:t>2</w:t>
            </w: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AB4D93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7.00 - 8.2</w:t>
            </w:r>
            <w:r w:rsidR="00B208F5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AB4D93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7.00 – 8.2</w:t>
            </w:r>
            <w:r w:rsidR="00B208F5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AB4D93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7.00 – 8.2</w:t>
            </w:r>
            <w:r w:rsidR="00B208F5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AB4D93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7.00 – 8.2</w:t>
            </w:r>
            <w:r w:rsidR="00B208F5">
              <w:rPr>
                <w:rStyle w:val="a3"/>
                <w:b w:val="0"/>
                <w:color w:val="000000"/>
              </w:rPr>
              <w:t>0</w:t>
            </w:r>
          </w:p>
        </w:tc>
      </w:tr>
      <w:tr w:rsidR="00AB4D93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AB4D93" w:rsidRDefault="00AB4D93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Ежедневная утренняя гимнастика, дежурство</w:t>
            </w:r>
            <w:r w:rsidR="002247EA">
              <w:rPr>
                <w:rStyle w:val="a3"/>
                <w:b w:val="0"/>
                <w:color w:val="000000"/>
              </w:rPr>
              <w:t xml:space="preserve">, </w:t>
            </w:r>
          </w:p>
          <w:p w:rsidR="002247EA" w:rsidRDefault="002247EA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подготовка к завтраку.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AB4D93" w:rsidRDefault="00AB4D93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8.20 - 8.30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D93" w:rsidRDefault="00AB4D93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8.20 - 8.30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D93" w:rsidRDefault="00AB4D93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8.20 - 8.30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D93" w:rsidRDefault="00AB4D93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8.20 - 8.30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D93" w:rsidRDefault="00AB4D93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8.20 - 8.30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2247E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</w:t>
            </w:r>
            <w:r w:rsidR="00B208F5">
              <w:rPr>
                <w:rStyle w:val="a3"/>
                <w:b w:val="0"/>
                <w:color w:val="000000"/>
              </w:rPr>
              <w:t>автрак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B208F5" w:rsidP="002247EA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</w:t>
            </w:r>
            <w:r w:rsidR="002247EA">
              <w:rPr>
                <w:rStyle w:val="a3"/>
                <w:b w:val="0"/>
                <w:color w:val="000000"/>
              </w:rPr>
              <w:t>3</w:t>
            </w:r>
            <w:r w:rsidR="00383429">
              <w:rPr>
                <w:rStyle w:val="a3"/>
                <w:b w:val="0"/>
                <w:color w:val="000000"/>
              </w:rPr>
              <w:t xml:space="preserve">0 </w:t>
            </w:r>
            <w:r>
              <w:rPr>
                <w:rStyle w:val="a3"/>
                <w:b w:val="0"/>
                <w:color w:val="000000"/>
              </w:rPr>
              <w:t>– 9.00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383429" w:rsidP="002247E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</w:t>
            </w:r>
            <w:r w:rsidR="002247EA">
              <w:rPr>
                <w:rStyle w:val="a3"/>
                <w:b w:val="0"/>
                <w:color w:val="000000"/>
              </w:rPr>
              <w:t>3</w:t>
            </w:r>
            <w:r w:rsidR="00B208F5">
              <w:rPr>
                <w:rStyle w:val="a3"/>
                <w:b w:val="0"/>
                <w:color w:val="000000"/>
              </w:rPr>
              <w:t>0 - 8.50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 w:rsidP="002247E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</w:t>
            </w:r>
            <w:r w:rsidR="002247EA">
              <w:rPr>
                <w:rStyle w:val="a3"/>
                <w:b w:val="0"/>
                <w:color w:val="000000"/>
              </w:rPr>
              <w:t>3</w:t>
            </w:r>
            <w:r w:rsidR="00383429">
              <w:rPr>
                <w:rStyle w:val="a3"/>
                <w:b w:val="0"/>
                <w:color w:val="000000"/>
              </w:rPr>
              <w:t>0</w:t>
            </w:r>
            <w:r>
              <w:rPr>
                <w:rStyle w:val="a3"/>
                <w:b w:val="0"/>
                <w:color w:val="000000"/>
              </w:rPr>
              <w:t xml:space="preserve"> – 8.50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 w:rsidP="002247E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</w:t>
            </w:r>
            <w:r w:rsidR="002247EA">
              <w:rPr>
                <w:rStyle w:val="a3"/>
                <w:b w:val="0"/>
                <w:color w:val="000000"/>
              </w:rPr>
              <w:t>3</w:t>
            </w:r>
            <w:r>
              <w:rPr>
                <w:rStyle w:val="a3"/>
                <w:b w:val="0"/>
                <w:color w:val="000000"/>
              </w:rPr>
              <w:t>0– 8.50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 w:rsidP="002247E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</w:t>
            </w:r>
            <w:r w:rsidR="002247EA">
              <w:rPr>
                <w:rStyle w:val="a3"/>
                <w:b w:val="0"/>
                <w:color w:val="000000"/>
              </w:rPr>
              <w:t>3</w:t>
            </w:r>
            <w:r>
              <w:rPr>
                <w:rStyle w:val="a3"/>
                <w:b w:val="0"/>
                <w:color w:val="000000"/>
              </w:rPr>
              <w:t>0 – 8.50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Игры, самостоятельная деятельность детей, свободное общение детей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</w:p>
          <w:p w:rsidR="00B208F5" w:rsidRDefault="00383429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9.00</w:t>
            </w:r>
            <w:r w:rsidR="00B208F5">
              <w:rPr>
                <w:rStyle w:val="a3"/>
                <w:b w:val="0"/>
                <w:color w:val="000000"/>
              </w:rPr>
              <w:t xml:space="preserve"> – 9.</w:t>
            </w:r>
            <w:r>
              <w:rPr>
                <w:rStyle w:val="a3"/>
                <w:b w:val="0"/>
                <w:color w:val="000000"/>
              </w:rPr>
              <w:t>10</w:t>
            </w:r>
          </w:p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8.50 – 9.00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8.50 – 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8.50 – 9.00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8.50 – 9.00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FF0000"/>
              </w:rPr>
              <w:t> </w:t>
            </w:r>
            <w:r>
              <w:rPr>
                <w:rStyle w:val="a3"/>
                <w:b w:val="0"/>
                <w:color w:val="000000"/>
              </w:rPr>
              <w:t>Организованная образовательная деятельность, развивающие образовательные ситуации на игровой основе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B208F5" w:rsidRDefault="00B208F5">
            <w:pPr>
              <w:shd w:val="clear" w:color="auto" w:fill="FFFFFF"/>
              <w:jc w:val="both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9.</w:t>
            </w:r>
            <w:r w:rsidR="00956FBF">
              <w:rPr>
                <w:rStyle w:val="a3"/>
                <w:b w:val="0"/>
                <w:color w:val="000000"/>
              </w:rPr>
              <w:t>15</w:t>
            </w:r>
            <w:r>
              <w:rPr>
                <w:rStyle w:val="a3"/>
                <w:b w:val="0"/>
                <w:color w:val="000000"/>
              </w:rPr>
              <w:t>– 9.</w:t>
            </w:r>
            <w:r w:rsidR="00956FBF">
              <w:rPr>
                <w:rStyle w:val="a3"/>
                <w:b w:val="0"/>
                <w:color w:val="000000"/>
              </w:rPr>
              <w:t>25</w:t>
            </w:r>
            <w:r>
              <w:rPr>
                <w:rStyle w:val="a3"/>
                <w:b w:val="0"/>
                <w:color w:val="000000"/>
              </w:rPr>
              <w:t xml:space="preserve"> (1 </w:t>
            </w:r>
            <w:proofErr w:type="spellStart"/>
            <w:r>
              <w:rPr>
                <w:rStyle w:val="a3"/>
                <w:b w:val="0"/>
                <w:color w:val="000000"/>
              </w:rPr>
              <w:t>подг</w:t>
            </w:r>
            <w:proofErr w:type="spellEnd"/>
            <w:r>
              <w:rPr>
                <w:rStyle w:val="a3"/>
                <w:b w:val="0"/>
                <w:color w:val="000000"/>
              </w:rPr>
              <w:t>)</w:t>
            </w:r>
          </w:p>
          <w:p w:rsidR="00B208F5" w:rsidRDefault="00B208F5">
            <w:pPr>
              <w:shd w:val="clear" w:color="auto" w:fill="FFFFFF"/>
              <w:jc w:val="both"/>
              <w:rPr>
                <w:rStyle w:val="a3"/>
                <w:b w:val="0"/>
                <w:color w:val="000000"/>
              </w:rPr>
            </w:pPr>
          </w:p>
          <w:p w:rsidR="00B208F5" w:rsidRDefault="00B208F5" w:rsidP="00383429">
            <w:pPr>
              <w:shd w:val="clear" w:color="auto" w:fill="FFFFFF"/>
              <w:jc w:val="both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9.3</w:t>
            </w:r>
            <w:r w:rsidR="00956FBF">
              <w:rPr>
                <w:rStyle w:val="a3"/>
                <w:b w:val="0"/>
                <w:color w:val="000000"/>
              </w:rPr>
              <w:t>5</w:t>
            </w:r>
            <w:r>
              <w:rPr>
                <w:rStyle w:val="a3"/>
                <w:b w:val="0"/>
                <w:color w:val="000000"/>
              </w:rPr>
              <w:t>– 9.4</w:t>
            </w:r>
            <w:r w:rsidR="00956FBF">
              <w:rPr>
                <w:rStyle w:val="a3"/>
                <w:b w:val="0"/>
                <w:color w:val="000000"/>
              </w:rPr>
              <w:t>5</w:t>
            </w:r>
            <w:bookmarkStart w:id="0" w:name="_GoBack"/>
            <w:bookmarkEnd w:id="0"/>
            <w:r>
              <w:rPr>
                <w:rStyle w:val="a3"/>
                <w:b w:val="0"/>
                <w:color w:val="000000"/>
              </w:rPr>
              <w:t xml:space="preserve"> (2 </w:t>
            </w:r>
            <w:proofErr w:type="spellStart"/>
            <w:r>
              <w:rPr>
                <w:rStyle w:val="a3"/>
                <w:b w:val="0"/>
                <w:color w:val="000000"/>
              </w:rPr>
              <w:t>подг</w:t>
            </w:r>
            <w:proofErr w:type="spellEnd"/>
            <w:r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jc w:val="both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   </w:t>
            </w:r>
            <w:r w:rsidR="00E307BB">
              <w:rPr>
                <w:rStyle w:val="a3"/>
                <w:b w:val="0"/>
                <w:color w:val="000000"/>
              </w:rPr>
              <w:t>9.00 – 9.15</w:t>
            </w:r>
          </w:p>
          <w:p w:rsidR="00E307BB" w:rsidRDefault="00E307BB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   9.25 – 9.40</w:t>
            </w:r>
          </w:p>
          <w:p w:rsidR="00B208F5" w:rsidRDefault="00B208F5" w:rsidP="00E307BB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      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  <w:r w:rsidR="00E307BB">
              <w:rPr>
                <w:rStyle w:val="a3"/>
                <w:b w:val="0"/>
                <w:color w:val="000000"/>
              </w:rPr>
              <w:t>9.00 – 9.20</w:t>
            </w:r>
          </w:p>
          <w:p w:rsidR="00E307BB" w:rsidRDefault="00E307B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9.30 – 9.50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  <w:r w:rsidR="00E307BB">
              <w:rPr>
                <w:rStyle w:val="a3"/>
                <w:b w:val="0"/>
                <w:color w:val="000000"/>
              </w:rPr>
              <w:t>9.00 – 9.25</w:t>
            </w:r>
          </w:p>
          <w:p w:rsidR="00E307BB" w:rsidRDefault="00E307BB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9.35 – 10.00</w:t>
            </w:r>
          </w:p>
          <w:p w:rsidR="00E307BB" w:rsidRDefault="00E307B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10.10 – 10.35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  <w:r w:rsidR="00E307BB">
              <w:rPr>
                <w:rStyle w:val="a3"/>
                <w:b w:val="0"/>
                <w:color w:val="000000"/>
              </w:rPr>
              <w:t>9.00 – 9.30</w:t>
            </w:r>
          </w:p>
          <w:p w:rsidR="00E307BB" w:rsidRDefault="00E307BB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9.40 – 10.10 </w:t>
            </w:r>
          </w:p>
          <w:p w:rsidR="00E307BB" w:rsidRDefault="00E307B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10.20 – 10.50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Игры, самостоятельная деятельность детей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B208F5" w:rsidP="00383429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9.4</w:t>
            </w:r>
            <w:r w:rsidR="00383429">
              <w:rPr>
                <w:rStyle w:val="a3"/>
                <w:b w:val="0"/>
                <w:color w:val="000000"/>
              </w:rPr>
              <w:t>0 – 10.20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2368E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9.40 – 10.20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 w:rsidP="002368E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9.50- 10.2</w:t>
            </w:r>
            <w:r w:rsidR="002368E2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</w:rPr>
              <w:t>-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Подготовка ко второму завтраку, второй завтрак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B208F5" w:rsidP="00383429">
            <w:pPr>
              <w:shd w:val="clear" w:color="auto" w:fill="FFFFFF"/>
            </w:pPr>
            <w:r>
              <w:t>10.2</w:t>
            </w:r>
            <w:r w:rsidR="00383429">
              <w:t>0</w:t>
            </w:r>
            <w:r>
              <w:t xml:space="preserve"> – 10.4</w:t>
            </w:r>
            <w:r w:rsidR="00160462">
              <w:t>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 w:rsidP="002368E2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t>10.2</w:t>
            </w:r>
            <w:r w:rsidR="002368E2">
              <w:t>0</w:t>
            </w:r>
            <w:r>
              <w:t>-10.40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 w:rsidP="002368E2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10.2</w:t>
            </w:r>
            <w:r w:rsidR="002368E2">
              <w:rPr>
                <w:rStyle w:val="a3"/>
                <w:b w:val="0"/>
                <w:color w:val="000000"/>
              </w:rPr>
              <w:t>0</w:t>
            </w:r>
            <w:r>
              <w:rPr>
                <w:rStyle w:val="a3"/>
                <w:b w:val="0"/>
                <w:color w:val="000000"/>
              </w:rPr>
              <w:t xml:space="preserve"> – 10.40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10.35 -10.45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 w:rsidP="00E307BB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10.</w:t>
            </w:r>
            <w:r w:rsidR="00E307BB">
              <w:rPr>
                <w:rStyle w:val="a3"/>
                <w:b w:val="0"/>
                <w:color w:val="000000"/>
              </w:rPr>
              <w:t>50</w:t>
            </w:r>
            <w:r>
              <w:rPr>
                <w:rStyle w:val="a3"/>
                <w:b w:val="0"/>
                <w:color w:val="000000"/>
              </w:rPr>
              <w:t xml:space="preserve"> – 11.00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  <w:proofErr w:type="gramStart"/>
            <w:r>
              <w:rPr>
                <w:rStyle w:val="a3"/>
                <w:b w:val="0"/>
                <w:color w:val="000000"/>
              </w:rPr>
              <w:t>Подготовка к прогулке, прогулка (игры, наблюдения, труд, экспериментирование, общение по интересам)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</w:p>
          <w:p w:rsidR="00B208F5" w:rsidRDefault="00160462" w:rsidP="00383429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10.40 – 11.1</w:t>
            </w:r>
            <w:r w:rsidR="00383429">
              <w:rPr>
                <w:rStyle w:val="a3"/>
                <w:b w:val="0"/>
                <w:color w:val="000000"/>
              </w:rPr>
              <w:t>5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10.40 – 11.50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10.40 – 12.00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10.45 – 12.10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E307BB" w:rsidP="009117A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11.00 - 12.</w:t>
            </w:r>
            <w:r w:rsidR="009117A8">
              <w:rPr>
                <w:rStyle w:val="a3"/>
                <w:b w:val="0"/>
                <w:color w:val="000000"/>
              </w:rPr>
              <w:t>1</w:t>
            </w:r>
            <w:r>
              <w:rPr>
                <w:rStyle w:val="a3"/>
                <w:b w:val="0"/>
                <w:color w:val="000000"/>
              </w:rPr>
              <w:t>0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Возвращение с прогулки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160462" w:rsidP="00383429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11.1</w:t>
            </w:r>
            <w:r w:rsidR="00383429">
              <w:rPr>
                <w:rStyle w:val="a3"/>
                <w:b w:val="0"/>
                <w:color w:val="000000"/>
              </w:rPr>
              <w:t>5</w:t>
            </w:r>
            <w:r>
              <w:rPr>
                <w:rStyle w:val="a3"/>
                <w:b w:val="0"/>
                <w:color w:val="000000"/>
              </w:rPr>
              <w:t xml:space="preserve"> – 11.2</w:t>
            </w:r>
            <w:r w:rsidR="00383429">
              <w:rPr>
                <w:rStyle w:val="a3"/>
                <w:b w:val="0"/>
                <w:color w:val="000000"/>
              </w:rPr>
              <w:t>5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11.50 -12.00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12.00 – 12.10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12.10 – 12.20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9117A8" w:rsidP="009117A8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12.1</w:t>
            </w:r>
            <w:r w:rsidR="00E307BB">
              <w:rPr>
                <w:rStyle w:val="a3"/>
                <w:b w:val="0"/>
                <w:color w:val="000000"/>
              </w:rPr>
              <w:t>0</w:t>
            </w:r>
            <w:r w:rsidR="00B208F5">
              <w:rPr>
                <w:rStyle w:val="a3"/>
                <w:b w:val="0"/>
                <w:color w:val="000000"/>
              </w:rPr>
              <w:t xml:space="preserve"> – 12.</w:t>
            </w:r>
            <w:r>
              <w:rPr>
                <w:rStyle w:val="a3"/>
                <w:b w:val="0"/>
                <w:color w:val="000000"/>
              </w:rPr>
              <w:t>20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Подготовка к обеду, обед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160462" w:rsidP="00383429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11.2</w:t>
            </w:r>
            <w:r w:rsidR="00383429">
              <w:rPr>
                <w:rStyle w:val="a3"/>
                <w:b w:val="0"/>
                <w:color w:val="000000"/>
              </w:rPr>
              <w:t>5</w:t>
            </w:r>
            <w:r w:rsidR="00B208F5">
              <w:rPr>
                <w:rStyle w:val="a3"/>
                <w:b w:val="0"/>
                <w:color w:val="000000"/>
              </w:rPr>
              <w:t xml:space="preserve"> – 12.10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12.00 - 12.30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12.10 – 12.50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12.20 – 12.50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 w:rsidP="009117A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12.</w:t>
            </w:r>
            <w:r w:rsidR="009117A8">
              <w:rPr>
                <w:rStyle w:val="a3"/>
                <w:b w:val="0"/>
                <w:color w:val="000000"/>
              </w:rPr>
              <w:t>2</w:t>
            </w:r>
            <w:r>
              <w:rPr>
                <w:rStyle w:val="a3"/>
                <w:b w:val="0"/>
                <w:color w:val="000000"/>
              </w:rPr>
              <w:t>0 – 12.50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Закаливающие мероприятия, гигиенические процедуры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12.10 – 12.20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12.30- 12.40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12.50 – 13.00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12.50 – 13.00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12.50– 13.00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Подготовка ко сну, дневной 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a3"/>
                <w:b w:val="0"/>
                <w:color w:val="000000"/>
              </w:rPr>
              <w:t>сон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12.20 – 15.00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12.40 - 15.00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13.00 – 15.00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13.00 – 15.00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13.00 – 15.00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Постепенный подъём, воздушные, водные процедуры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</w:p>
          <w:p w:rsidR="00B208F5" w:rsidRDefault="00B208F5" w:rsidP="002368E2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15.00 – 15.</w:t>
            </w:r>
            <w:r w:rsidR="002368E2">
              <w:rPr>
                <w:rStyle w:val="a3"/>
                <w:b w:val="0"/>
                <w:color w:val="000000"/>
              </w:rPr>
              <w:t>30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15.00 - 15.25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15.00 – 15.25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15.00 – 15.25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15.00 – 15.15</w:t>
            </w:r>
          </w:p>
        </w:tc>
      </w:tr>
      <w:tr w:rsidR="00B208F5" w:rsidTr="00AB4D93">
        <w:trPr>
          <w:trHeight w:val="1106"/>
        </w:trPr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</w:t>
            </w:r>
            <w:r w:rsidR="002368E2">
              <w:rPr>
                <w:rStyle w:val="a3"/>
                <w:b w:val="0"/>
                <w:color w:val="000000"/>
              </w:rPr>
              <w:t>30</w:t>
            </w:r>
            <w:r>
              <w:rPr>
                <w:rStyle w:val="a3"/>
                <w:b w:val="0"/>
                <w:color w:val="000000"/>
              </w:rPr>
              <w:t xml:space="preserve"> – 15.</w:t>
            </w:r>
            <w:r w:rsidR="002368E2">
              <w:rPr>
                <w:rStyle w:val="a3"/>
                <w:b w:val="0"/>
                <w:color w:val="000000"/>
              </w:rPr>
              <w:t xml:space="preserve">40 </w:t>
            </w:r>
          </w:p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15.25 – 15.40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15.25 - 15.45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15.25- 15.50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15.15 – 15.45</w:t>
            </w:r>
          </w:p>
        </w:tc>
      </w:tr>
      <w:tr w:rsidR="00B208F5" w:rsidTr="00AB4D93">
        <w:trPr>
          <w:trHeight w:val="1413"/>
        </w:trPr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Игры, досуги, общение и деятельность по интересам, театрализация, кукольный театр, инсценировки с игрушками, выбор самостоятельной деятельности в центрах активности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B208F5" w:rsidRDefault="00B208F5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</w:p>
          <w:p w:rsidR="00B208F5" w:rsidRDefault="00B208F5" w:rsidP="002368E2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</w:t>
            </w:r>
            <w:r w:rsidR="002368E2">
              <w:rPr>
                <w:rStyle w:val="a3"/>
                <w:b w:val="0"/>
                <w:color w:val="000000"/>
              </w:rPr>
              <w:t xml:space="preserve">40 </w:t>
            </w:r>
            <w:r>
              <w:rPr>
                <w:rStyle w:val="a3"/>
                <w:b w:val="0"/>
                <w:color w:val="000000"/>
              </w:rPr>
              <w:t xml:space="preserve"> – 16.2</w:t>
            </w:r>
            <w:r w:rsidR="0073415D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15.40 – 16.2</w:t>
            </w:r>
            <w:r w:rsidR="00CF4ABA">
              <w:rPr>
                <w:rStyle w:val="a3"/>
                <w:b w:val="0"/>
                <w:color w:val="000000"/>
              </w:rPr>
              <w:t>0</w:t>
            </w:r>
          </w:p>
          <w:p w:rsidR="00B208F5" w:rsidRDefault="00B208F5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 w:rsidP="00CF4ABA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15.45 – 16.2</w:t>
            </w:r>
            <w:r w:rsidR="00CF4ABA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 w:rsidP="00CF4ABA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15.50 – 16.2</w:t>
            </w:r>
            <w:r w:rsidR="00CF4ABA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 </w:t>
            </w:r>
          </w:p>
          <w:p w:rsidR="00B208F5" w:rsidRDefault="00B208F5" w:rsidP="00CF4ABA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15.45 – 16.2</w:t>
            </w:r>
            <w:r w:rsidR="00CF4ABA">
              <w:rPr>
                <w:rStyle w:val="a3"/>
                <w:b w:val="0"/>
                <w:color w:val="000000"/>
              </w:rPr>
              <w:t>0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Подготовка к уплотненному полднику, полдник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B208F5" w:rsidP="0073415D">
            <w:pPr>
              <w:shd w:val="clear" w:color="auto" w:fill="FFFFFF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16.2</w:t>
            </w:r>
            <w:r w:rsidR="0073415D">
              <w:rPr>
                <w:rStyle w:val="a3"/>
                <w:b w:val="0"/>
                <w:color w:val="000000"/>
              </w:rPr>
              <w:t>0</w:t>
            </w:r>
            <w:r>
              <w:rPr>
                <w:rStyle w:val="a3"/>
                <w:b w:val="0"/>
                <w:color w:val="000000"/>
              </w:rPr>
              <w:t xml:space="preserve"> – 17.00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CF4AB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16.20</w:t>
            </w:r>
            <w:r w:rsidR="00B208F5">
              <w:rPr>
                <w:rStyle w:val="a3"/>
                <w:b w:val="0"/>
                <w:color w:val="000000"/>
              </w:rPr>
              <w:t xml:space="preserve"> – 17.00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CF4AB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16.20</w:t>
            </w:r>
            <w:r w:rsidR="00B208F5">
              <w:rPr>
                <w:rStyle w:val="a3"/>
                <w:b w:val="0"/>
                <w:color w:val="000000"/>
              </w:rPr>
              <w:t xml:space="preserve"> – 17.00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CF4AB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16.20</w:t>
            </w:r>
            <w:r w:rsidR="00B208F5">
              <w:rPr>
                <w:rStyle w:val="a3"/>
                <w:b w:val="0"/>
                <w:color w:val="000000"/>
              </w:rPr>
              <w:t xml:space="preserve"> – 17. 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CF4AB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16.20</w:t>
            </w:r>
            <w:r w:rsidR="00B208F5">
              <w:rPr>
                <w:rStyle w:val="a3"/>
                <w:b w:val="0"/>
                <w:color w:val="000000"/>
              </w:rPr>
              <w:t xml:space="preserve"> – 17. 00</w:t>
            </w:r>
          </w:p>
        </w:tc>
      </w:tr>
      <w:tr w:rsidR="00B208F5" w:rsidTr="00AB4D93">
        <w:trPr>
          <w:trHeight w:val="998"/>
        </w:trPr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</w:rPr>
            </w:pPr>
            <w:r>
              <w:rPr>
                <w:spacing w:val="-9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B208F5" w:rsidRDefault="00B208F5">
            <w:r>
              <w:rPr>
                <w:spacing w:val="-9"/>
              </w:rPr>
              <w:t>самостоятельная деятельность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B208F5">
            <w:r>
              <w:t>17.00- 18.00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r>
              <w:t>17.00-18.00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color w:val="000000"/>
              </w:rPr>
            </w:pPr>
            <w:r>
              <w:t>17.00-18.00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color w:val="000000"/>
              </w:rPr>
            </w:pPr>
            <w:r>
              <w:t>17.00-18.00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color w:val="000000"/>
              </w:rPr>
            </w:pPr>
            <w:r>
              <w:t>17.00-18.00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r>
              <w:rPr>
                <w:spacing w:val="-10"/>
              </w:rPr>
              <w:t>Возвращение с прогулки, спокойные игры, самостоятельная деятельность уход домой.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</w:tcPr>
          <w:p w:rsidR="00B208F5" w:rsidRDefault="00B208F5">
            <w:r>
              <w:t>18.00 – 18.30</w:t>
            </w:r>
          </w:p>
          <w:p w:rsidR="00B208F5" w:rsidRDefault="00B208F5"/>
          <w:p w:rsidR="00B208F5" w:rsidRDefault="00B208F5"/>
          <w:p w:rsidR="00B208F5" w:rsidRDefault="00B208F5"/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r>
              <w:t>18.00-18.30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color w:val="000000"/>
              </w:rPr>
            </w:pPr>
            <w:r>
              <w:t xml:space="preserve">18.00-18.30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color w:val="000000"/>
              </w:rPr>
            </w:pPr>
            <w:r>
              <w:t>18.00-18.30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  <w:rPr>
                <w:color w:val="000000"/>
              </w:rPr>
            </w:pPr>
            <w:r>
              <w:t>18.00-18.30</w:t>
            </w:r>
          </w:p>
        </w:tc>
      </w:tr>
      <w:tr w:rsidR="00B208F5" w:rsidTr="00AB4D93">
        <w:tc>
          <w:tcPr>
            <w:tcW w:w="4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B208F5" w:rsidRDefault="00B208F5">
            <w:pPr>
              <w:rPr>
                <w:spacing w:val="-10"/>
              </w:rPr>
            </w:pPr>
            <w:r>
              <w:t xml:space="preserve">Беседы  с родителями, </w:t>
            </w:r>
            <w:r>
              <w:rPr>
                <w:spacing w:val="-10"/>
              </w:rPr>
              <w:t xml:space="preserve"> уход детей домой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B208F5" w:rsidRDefault="00B208F5">
            <w:r>
              <w:t>18.30 – 19.00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r>
              <w:t>18.30 – 19.00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</w:pPr>
            <w:r>
              <w:t>18.30 – 19.00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</w:pPr>
            <w:r>
              <w:t>18.30 – 19.00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F5" w:rsidRDefault="00B208F5">
            <w:pPr>
              <w:shd w:val="clear" w:color="auto" w:fill="FFFFFF"/>
            </w:pPr>
            <w:r>
              <w:t>18.30 – 19.00</w:t>
            </w:r>
          </w:p>
        </w:tc>
      </w:tr>
    </w:tbl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  <w:r>
        <w:rPr>
          <w:rStyle w:val="a3"/>
          <w:rFonts w:ascii="Georgia" w:hAnsi="Georgia"/>
          <w:color w:val="FF0000"/>
        </w:rPr>
        <w:t>                                          </w:t>
      </w: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B208F5" w:rsidRDefault="00B208F5" w:rsidP="00B208F5">
      <w:pPr>
        <w:shd w:val="clear" w:color="auto" w:fill="FFFFFF"/>
        <w:spacing w:line="312" w:lineRule="atLeast"/>
        <w:jc w:val="both"/>
        <w:rPr>
          <w:rStyle w:val="a3"/>
          <w:rFonts w:ascii="Georgia" w:hAnsi="Georgia"/>
          <w:color w:val="FF0000"/>
        </w:rPr>
      </w:pPr>
    </w:p>
    <w:p w:rsidR="00CB76D6" w:rsidRDefault="00CB76D6"/>
    <w:sectPr w:rsidR="00CB76D6" w:rsidSect="00EA067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1"/>
    <w:rsid w:val="00081CD1"/>
    <w:rsid w:val="00160462"/>
    <w:rsid w:val="002247EA"/>
    <w:rsid w:val="002368E2"/>
    <w:rsid w:val="00383429"/>
    <w:rsid w:val="0073415D"/>
    <w:rsid w:val="009117A8"/>
    <w:rsid w:val="00956FBF"/>
    <w:rsid w:val="00AB4D93"/>
    <w:rsid w:val="00B208F5"/>
    <w:rsid w:val="00CB76D6"/>
    <w:rsid w:val="00CF4ABA"/>
    <w:rsid w:val="00E307BB"/>
    <w:rsid w:val="00E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08F5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B208F5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95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08F5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B208F5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95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22</cp:revision>
  <cp:lastPrinted>2013-11-15T03:36:00Z</cp:lastPrinted>
  <dcterms:created xsi:type="dcterms:W3CDTF">2012-10-18T03:37:00Z</dcterms:created>
  <dcterms:modified xsi:type="dcterms:W3CDTF">2013-11-15T03:37:00Z</dcterms:modified>
</cp:coreProperties>
</file>