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A6" w:rsidRPr="00612012" w:rsidRDefault="00FC62A6" w:rsidP="00802593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012">
        <w:rPr>
          <w:rFonts w:ascii="Times New Roman" w:hAnsi="Times New Roman" w:cs="Times New Roman"/>
          <w:b/>
          <w:bCs/>
          <w:sz w:val="24"/>
          <w:szCs w:val="24"/>
        </w:rPr>
        <w:t>Планирование воспитательно-образовательной работы в старшей группе</w:t>
      </w:r>
    </w:p>
    <w:p w:rsidR="00FC62A6" w:rsidRPr="00612012" w:rsidRDefault="00FC62A6" w:rsidP="00802593">
      <w:pPr>
        <w:spacing w:after="0" w:line="20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2A6" w:rsidRPr="00612012" w:rsidRDefault="00FC62A6" w:rsidP="00802593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012">
        <w:rPr>
          <w:rFonts w:ascii="Times New Roman" w:hAnsi="Times New Roman" w:cs="Times New Roman"/>
          <w:b/>
          <w:bCs/>
          <w:sz w:val="24"/>
          <w:szCs w:val="24"/>
        </w:rPr>
        <w:t>МБДОУ д</w:t>
      </w:r>
      <w:r>
        <w:rPr>
          <w:rFonts w:ascii="Times New Roman" w:hAnsi="Times New Roman" w:cs="Times New Roman"/>
          <w:b/>
          <w:bCs/>
          <w:sz w:val="24"/>
          <w:szCs w:val="24"/>
        </w:rPr>
        <w:t>етский сад № 8 «Сибирячок» (с 14.09.по 18.09.2020</w:t>
      </w:r>
      <w:r w:rsidRPr="00612012">
        <w:rPr>
          <w:rFonts w:ascii="Times New Roman" w:hAnsi="Times New Roman" w:cs="Times New Roman"/>
          <w:b/>
          <w:bCs/>
          <w:sz w:val="24"/>
          <w:szCs w:val="24"/>
        </w:rPr>
        <w:t>г.)</w:t>
      </w:r>
    </w:p>
    <w:p w:rsidR="00FC62A6" w:rsidRPr="00612012" w:rsidRDefault="00FC62A6" w:rsidP="00802593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62A6" w:rsidRPr="00612012" w:rsidRDefault="00FC62A6" w:rsidP="00802593">
      <w:pPr>
        <w:spacing w:after="0" w:line="20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012">
        <w:rPr>
          <w:rFonts w:ascii="Times New Roman" w:hAnsi="Times New Roman" w:cs="Times New Roman"/>
          <w:b/>
          <w:bCs/>
          <w:sz w:val="24"/>
          <w:szCs w:val="24"/>
        </w:rPr>
        <w:t>Тема месяца</w:t>
      </w:r>
      <w:r w:rsidRPr="00612012">
        <w:rPr>
          <w:rFonts w:ascii="Times New Roman" w:hAnsi="Times New Roman" w:cs="Times New Roman"/>
          <w:sz w:val="24"/>
          <w:szCs w:val="24"/>
        </w:rPr>
        <w:t xml:space="preserve"> «Осень»</w:t>
      </w:r>
    </w:p>
    <w:p w:rsidR="00FC62A6" w:rsidRPr="00612012" w:rsidRDefault="00FC62A6" w:rsidP="00802593">
      <w:pPr>
        <w:spacing w:after="0" w:line="20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62A6" w:rsidRPr="00612012" w:rsidRDefault="00FC62A6" w:rsidP="00802593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  <w:r w:rsidRPr="0061201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12012">
        <w:rPr>
          <w:rFonts w:ascii="Times New Roman" w:hAnsi="Times New Roman" w:cs="Times New Roman"/>
          <w:sz w:val="24"/>
          <w:szCs w:val="24"/>
        </w:rPr>
        <w:t xml:space="preserve"> расширение и обобщение знаний детей об осени как времени года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C62A6" w:rsidRPr="00612012" w:rsidRDefault="00FC62A6" w:rsidP="00802593">
      <w:pPr>
        <w:spacing w:after="0" w:line="204" w:lineRule="auto"/>
        <w:rPr>
          <w:rFonts w:ascii="Times New Roman" w:hAnsi="Times New Roman" w:cs="Times New Roman"/>
          <w:sz w:val="24"/>
          <w:szCs w:val="24"/>
        </w:rPr>
      </w:pPr>
    </w:p>
    <w:p w:rsidR="00FC62A6" w:rsidRPr="00612012" w:rsidRDefault="00FC62A6" w:rsidP="00802593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12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612012">
        <w:rPr>
          <w:rFonts w:ascii="Times New Roman" w:hAnsi="Times New Roman" w:cs="Times New Roman"/>
          <w:sz w:val="24"/>
          <w:szCs w:val="24"/>
        </w:rPr>
        <w:t>:</w:t>
      </w:r>
    </w:p>
    <w:p w:rsidR="00FC62A6" w:rsidRPr="00BD53CB" w:rsidRDefault="00FC62A6" w:rsidP="00BD53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53CB">
        <w:rPr>
          <w:rFonts w:ascii="Times New Roman" w:hAnsi="Times New Roman" w:cs="Times New Roman"/>
          <w:sz w:val="24"/>
          <w:szCs w:val="24"/>
        </w:rPr>
        <w:t>- способствовать  расширению  знаний детей об осенних изменениях в природе;</w:t>
      </w:r>
    </w:p>
    <w:p w:rsidR="00FC62A6" w:rsidRPr="00BD53CB" w:rsidRDefault="00FC62A6" w:rsidP="00BD53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53CB">
        <w:rPr>
          <w:rFonts w:ascii="Times New Roman" w:hAnsi="Times New Roman" w:cs="Times New Roman"/>
          <w:sz w:val="24"/>
          <w:szCs w:val="24"/>
        </w:rPr>
        <w:t>-закреплять знания о временах года, последовательности месяцев в году, частях суток;</w:t>
      </w:r>
    </w:p>
    <w:p w:rsidR="00FC62A6" w:rsidRPr="00BD53CB" w:rsidRDefault="00FC62A6" w:rsidP="00BD53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53CB">
        <w:rPr>
          <w:rFonts w:ascii="Times New Roman" w:hAnsi="Times New Roman" w:cs="Times New Roman"/>
          <w:sz w:val="24"/>
          <w:szCs w:val="24"/>
        </w:rPr>
        <w:t>-обогащать словарный запас определениями; развивать диалогическую, монологическую речь ,  учить детей составлять рассказы обосени ;</w:t>
      </w:r>
    </w:p>
    <w:p w:rsidR="00FC62A6" w:rsidRPr="00BD53CB" w:rsidRDefault="00FC62A6" w:rsidP="00BD53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53CB">
        <w:rPr>
          <w:rFonts w:ascii="Times New Roman" w:hAnsi="Times New Roman" w:cs="Times New Roman"/>
          <w:sz w:val="24"/>
          <w:szCs w:val="24"/>
        </w:rPr>
        <w:t>-- использовать разнообразные формы организации двигательной активности;</w:t>
      </w:r>
    </w:p>
    <w:p w:rsidR="00FC62A6" w:rsidRPr="00BD53CB" w:rsidRDefault="00FC62A6" w:rsidP="00BD53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53CB">
        <w:rPr>
          <w:rFonts w:ascii="Times New Roman" w:hAnsi="Times New Roman" w:cs="Times New Roman"/>
          <w:sz w:val="24"/>
          <w:szCs w:val="24"/>
        </w:rPr>
        <w:t>- создать условия для развития у детей умственных действий: выделение и сравнение признаков различных предметов и явлений, их свойств;</w:t>
      </w:r>
    </w:p>
    <w:p w:rsidR="00FC62A6" w:rsidRPr="00BD53CB" w:rsidRDefault="00FC62A6" w:rsidP="00BD53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53CB">
        <w:rPr>
          <w:rFonts w:ascii="Times New Roman" w:hAnsi="Times New Roman" w:cs="Times New Roman"/>
          <w:sz w:val="24"/>
          <w:szCs w:val="24"/>
        </w:rPr>
        <w:t>- развивать самостоятельную творческую  деятельность детей;</w:t>
      </w:r>
    </w:p>
    <w:p w:rsidR="00FC62A6" w:rsidRPr="00BD53CB" w:rsidRDefault="00FC62A6" w:rsidP="00BD53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53CB">
        <w:rPr>
          <w:rFonts w:ascii="Times New Roman" w:hAnsi="Times New Roman" w:cs="Times New Roman"/>
          <w:sz w:val="24"/>
          <w:szCs w:val="24"/>
        </w:rPr>
        <w:t>-  способствовать развитию гуманного ответственного отношения к окружающей среде (заботиться о животных, растениях, подкармливать птиц, не ломать ветки деревьев);</w:t>
      </w:r>
    </w:p>
    <w:p w:rsidR="00FC62A6" w:rsidRPr="00BD53CB" w:rsidRDefault="00FC62A6" w:rsidP="00BD53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62A6" w:rsidRPr="00BD53CB" w:rsidRDefault="00FC62A6" w:rsidP="00BD53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53CB">
        <w:rPr>
          <w:rFonts w:ascii="Times New Roman" w:hAnsi="Times New Roman" w:cs="Times New Roman"/>
          <w:sz w:val="24"/>
          <w:szCs w:val="24"/>
        </w:rPr>
        <w:t>Итоговое мероприятия: развлечение «Осень»</w:t>
      </w:r>
    </w:p>
    <w:tbl>
      <w:tblPr>
        <w:tblW w:w="151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852"/>
        <w:gridCol w:w="3265"/>
        <w:gridCol w:w="3832"/>
        <w:gridCol w:w="2413"/>
        <w:gridCol w:w="2289"/>
        <w:gridCol w:w="1898"/>
      </w:tblGrid>
      <w:tr w:rsidR="00FC62A6" w:rsidRPr="001A7E2D">
        <w:trPr>
          <w:trHeight w:val="375"/>
        </w:trPr>
        <w:tc>
          <w:tcPr>
            <w:tcW w:w="562" w:type="dxa"/>
            <w:vMerge w:val="restart"/>
            <w:textDirection w:val="btLr"/>
          </w:tcPr>
          <w:p w:rsidR="00FC62A6" w:rsidRPr="001A7E2D" w:rsidRDefault="00FC62A6" w:rsidP="00B2388C">
            <w:pPr>
              <w:spacing w:after="0" w:line="20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52" w:type="dxa"/>
            <w:vMerge w:val="restart"/>
            <w:textDirection w:val="btLr"/>
          </w:tcPr>
          <w:p w:rsidR="00FC62A6" w:rsidRPr="001A7E2D" w:rsidRDefault="00FC62A6" w:rsidP="00B2388C">
            <w:pPr>
              <w:spacing w:after="0" w:line="20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</w:p>
          <w:p w:rsidR="00FC62A6" w:rsidRPr="001A7E2D" w:rsidRDefault="00FC62A6" w:rsidP="00B2388C">
            <w:pPr>
              <w:spacing w:after="0" w:line="20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Образ областей</w:t>
            </w:r>
          </w:p>
        </w:tc>
        <w:tc>
          <w:tcPr>
            <w:tcW w:w="9510" w:type="dxa"/>
            <w:gridSpan w:val="3"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289" w:type="dxa"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898" w:type="dxa"/>
            <w:vMerge w:val="restart"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  <w:p w:rsidR="00FC62A6" w:rsidRPr="001A7E2D" w:rsidRDefault="00FC62A6" w:rsidP="00B2388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C62A6" w:rsidRPr="001A7E2D" w:rsidRDefault="00FC62A6" w:rsidP="00B2388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C62A6" w:rsidRPr="001A7E2D" w:rsidRDefault="00FC62A6" w:rsidP="00B2388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62A6" w:rsidRPr="001A7E2D">
        <w:trPr>
          <w:trHeight w:val="1424"/>
        </w:trPr>
        <w:tc>
          <w:tcPr>
            <w:tcW w:w="562" w:type="dxa"/>
            <w:vMerge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2" w:type="dxa"/>
            <w:vMerge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5" w:type="dxa"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Организация непосредственно образовательной деятельности</w:t>
            </w:r>
          </w:p>
          <w:p w:rsidR="00FC62A6" w:rsidRPr="001A7E2D" w:rsidRDefault="00FC62A6" w:rsidP="00B2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13" w:type="dxa"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289" w:type="dxa"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898" w:type="dxa"/>
            <w:vMerge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62A6" w:rsidRPr="001A7E2D">
        <w:trPr>
          <w:cantSplit/>
          <w:trHeight w:val="983"/>
        </w:trPr>
        <w:tc>
          <w:tcPr>
            <w:tcW w:w="562" w:type="dxa"/>
            <w:textDirection w:val="btLr"/>
          </w:tcPr>
          <w:p w:rsidR="00FC62A6" w:rsidRPr="001A7E2D" w:rsidRDefault="00FC62A6" w:rsidP="00B2388C">
            <w:pPr>
              <w:spacing w:after="0" w:line="204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Понедельник 14 сентября</w:t>
            </w:r>
          </w:p>
        </w:tc>
        <w:tc>
          <w:tcPr>
            <w:tcW w:w="852" w:type="dxa"/>
            <w:textDirection w:val="btLr"/>
          </w:tcPr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развитие», «Художественно-эстетическое развитие», «Речевое развитие</w:t>
            </w:r>
            <w:r w:rsidRPr="001A7E2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»,</w:t>
            </w: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«Познавательное развитие», «Социально-коммуникативное развитие”</w:t>
            </w:r>
          </w:p>
        </w:tc>
        <w:tc>
          <w:tcPr>
            <w:tcW w:w="3265" w:type="dxa"/>
          </w:tcPr>
          <w:p w:rsidR="00FC62A6" w:rsidRPr="001A7E2D" w:rsidRDefault="00FC62A6" w:rsidP="00B2388C">
            <w:pPr>
              <w:shd w:val="clear" w:color="auto" w:fill="FFFFFF"/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1. Познавательное развитие (Формирование целостной картины мира)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«Предметы, облегчающие труд человека в быту»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представления детей о предметах, облегчающих труд человека в быту; закрепление представлений о том, что предметы имеют разное назначение.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2.Физическое развитие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(по плану инструктора по физической культуре)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</w:tcPr>
          <w:p w:rsidR="00FC62A6" w:rsidRPr="001A7E2D" w:rsidRDefault="00FC62A6" w:rsidP="00B2388C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Утро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1.«Утро радостных встреч»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Приветствие. Выбор темы на предстающую неделю.(модель трех вопросов: «Что я знаю?», «Что бы я хотел узнать?», «Как я могу это узнать).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2.Индивидуальные беседы об окружающем мире «Что ты видел по дороге в детский сад»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создание эмоционального настроения; расширение кругозора детей.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7E2D">
              <w:rPr>
                <w:rFonts w:ascii="Times New Roman" w:hAnsi="Times New Roman" w:cs="Times New Roman"/>
                <w:sz w:val="22"/>
                <w:szCs w:val="22"/>
              </w:rPr>
              <w:t>3.Беседа с решением проблемных ситуаций (школа дорожных наук)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7E2D">
              <w:rPr>
                <w:rFonts w:ascii="Times New Roman" w:hAnsi="Times New Roman" w:cs="Times New Roman"/>
                <w:sz w:val="22"/>
                <w:szCs w:val="22"/>
              </w:rPr>
              <w:t>Цель: Развивать внимание, умение находить решение проблемных ситуаций.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4.Самостоятельная игровая деятельность в центрах детской активности, работа с материалами информационного поля, общения и деятельность по интересам.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развитие инициативности и самостоятельности</w:t>
            </w:r>
          </w:p>
          <w:p w:rsidR="00FC62A6" w:rsidRPr="006D0403" w:rsidRDefault="00FC62A6" w:rsidP="00B2388C">
            <w:pPr>
              <w:pStyle w:val="ParagraphStyle"/>
              <w:spacing w:line="204" w:lineRule="auto"/>
              <w:rPr>
                <w:sz w:val="28"/>
                <w:szCs w:val="28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Прогулка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1.Наблюдение за цветами на клумбах»</w:t>
            </w:r>
          </w:p>
          <w:p w:rsidR="00FC62A6" w:rsidRPr="006D0403" w:rsidRDefault="00FC62A6" w:rsidP="00B2388C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0403">
              <w:rPr>
                <w:rFonts w:ascii="Times New Roman" w:hAnsi="Times New Roman" w:cs="Times New Roman"/>
                <w:sz w:val="20"/>
                <w:szCs w:val="20"/>
              </w:rPr>
              <w:t>Цель: формирование представлений о причинно- следственных связях, связанных с сезонными изменениями в природе.</w:t>
            </w:r>
          </w:p>
          <w:p w:rsidR="00FC62A6" w:rsidRPr="006D0403" w:rsidRDefault="00FC62A6" w:rsidP="00B2388C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0403">
              <w:rPr>
                <w:rFonts w:ascii="Times New Roman" w:hAnsi="Times New Roman" w:cs="Times New Roman"/>
                <w:sz w:val="20"/>
                <w:szCs w:val="20"/>
              </w:rPr>
              <w:t>2.Трудовая деятельность: Сбор семян.</w:t>
            </w:r>
          </w:p>
          <w:p w:rsidR="00FC62A6" w:rsidRPr="006D0403" w:rsidRDefault="00FC62A6" w:rsidP="00B2388C">
            <w:pPr>
              <w:pStyle w:val="Style17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D0403">
              <w:rPr>
                <w:rFonts w:ascii="Times New Roman" w:hAnsi="Times New Roman" w:cs="Times New Roman"/>
                <w:sz w:val="20"/>
                <w:szCs w:val="20"/>
              </w:rPr>
              <w:t>Цель закреплять умения аккуратно собирать семена цветов и правильно хранить.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3.Подвижная игра «Листопад»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4.Самостоятельная игровая деятельность.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5.Индивидуальная образовательная деятельность по развитию основных движений (Семен Ш, Герман Ш)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1.Гимнастика пробуждения: массаж живота «Мой животик».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Закаливающие мероприятия: ходьба босиком по массажным коврикам.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7E2D">
              <w:rPr>
                <w:rFonts w:ascii="Times New Roman" w:hAnsi="Times New Roman" w:cs="Times New Roman"/>
                <w:sz w:val="22"/>
                <w:szCs w:val="22"/>
              </w:rPr>
              <w:t>2.Чтение И. Белоусова «Осень».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7E2D">
              <w:rPr>
                <w:rFonts w:ascii="Times New Roman" w:hAnsi="Times New Roman" w:cs="Times New Roman"/>
                <w:sz w:val="22"/>
                <w:szCs w:val="22"/>
              </w:rPr>
              <w:t>Цель: Учить связно, последовательно пересказывать небольшие рассказы.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3.Сюжетно-ролевая игра « Овощной магазин»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строить свое поведение придерживаясь роли и выполняя ролевые правила; освоение социальных отношений внутри игровой деятельности.</w:t>
            </w:r>
          </w:p>
          <w:p w:rsidR="00FC62A6" w:rsidRPr="001A7E2D" w:rsidRDefault="00FC62A6" w:rsidP="00B2388C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Вечерняя прогулка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1.Подвижная игра «Угадай, что делали»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развивать у детей выдержку, инициативу, воображение;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продолжать развивать у детей самостоятельность в организации игровой деятельности, инициативу.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</w:rPr>
            </w:pPr>
            <w:r w:rsidRPr="001A7E2D">
              <w:rPr>
                <w:rFonts w:ascii="Times New Roman" w:hAnsi="Times New Roman" w:cs="Times New Roman"/>
              </w:rPr>
              <w:t>Инд. Работа по развитию речи «Что мы умеем»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</w:rPr>
            </w:pPr>
            <w:r w:rsidRPr="001A7E2D">
              <w:rPr>
                <w:rFonts w:ascii="Times New Roman" w:hAnsi="Times New Roman" w:cs="Times New Roman"/>
              </w:rPr>
              <w:t>Цель: продолжать учить употреблять в речи глаголы настоящего и прошедшего времени.</w:t>
            </w:r>
          </w:p>
          <w:p w:rsidR="00FC62A6" w:rsidRPr="001A7E2D" w:rsidRDefault="00FC62A6" w:rsidP="00B2388C">
            <w:pPr>
              <w:spacing w:after="0" w:line="240" w:lineRule="auto"/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40" w:lineRule="auto"/>
              <w:jc w:val="both"/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Формирование КГН (культурно-гигиенических навыков)</w:t>
            </w:r>
            <w:r w:rsidRPr="001A7E2D">
              <w:t>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Беседа «Я все умею делать сам».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умения умываться, контролировать свой внешний вид с помощью зеркала.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 xml:space="preserve">Поместить в центры творчества пластилин, глину, для изготовления фруктов  для игры в магазин 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Внести в группу альбом «Предметы – помощники»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«Угадай картину» 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 помочь  детям реализовать их идеи, интересы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Поместить в песочницу формочки, грабли, лопатки, ведёрки для конструирования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из песка: по замыслу детей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Поместить в центр сюжетно ролевых игр атрибуты к игре в « Овощной магазин».</w:t>
            </w:r>
          </w:p>
        </w:tc>
        <w:tc>
          <w:tcPr>
            <w:tcW w:w="1898" w:type="dxa"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Индивидуальная консультация «Совместные прогулки с детьми на свежем воздухе»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rPr>
                <w:rFonts w:ascii="Times New Roman" w:hAnsi="Times New Roman" w:cs="Times New Roman"/>
              </w:rPr>
            </w:pPr>
            <w:r w:rsidRPr="001A7E2D">
              <w:rPr>
                <w:rFonts w:ascii="Times New Roman" w:hAnsi="Times New Roman" w:cs="Times New Roman"/>
              </w:rPr>
              <w:t>Информирование родителей о ходе образовательного процесса.</w:t>
            </w:r>
          </w:p>
          <w:p w:rsidR="00FC62A6" w:rsidRPr="001A7E2D" w:rsidRDefault="00FC62A6" w:rsidP="00B2388C">
            <w:pPr>
              <w:spacing w:after="0" w:line="204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Подготовка раздаточного и демонстрационного материала по теме.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2A6" w:rsidRPr="001A7E2D">
        <w:trPr>
          <w:cantSplit/>
          <w:trHeight w:val="10050"/>
        </w:trPr>
        <w:tc>
          <w:tcPr>
            <w:tcW w:w="562" w:type="dxa"/>
            <w:textDirection w:val="btLr"/>
          </w:tcPr>
          <w:p w:rsidR="00FC62A6" w:rsidRPr="001A7E2D" w:rsidRDefault="00FC62A6" w:rsidP="00B2388C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Вторник 15 сентября</w:t>
            </w:r>
          </w:p>
        </w:tc>
        <w:tc>
          <w:tcPr>
            <w:tcW w:w="852" w:type="dxa"/>
            <w:textDirection w:val="btLr"/>
          </w:tcPr>
          <w:p w:rsidR="00FC62A6" w:rsidRPr="001A7E2D" w:rsidRDefault="00FC62A6" w:rsidP="00B2388C">
            <w:pPr>
              <w:spacing w:after="0" w:line="204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развитие», «Художественно-эстетическое развитие», «Речевое развитие</w:t>
            </w:r>
            <w:r w:rsidRPr="001A7E2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», </w:t>
            </w: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«Познавательное развитие», «Социально-коммуникативное развитие”</w:t>
            </w:r>
          </w:p>
        </w:tc>
        <w:tc>
          <w:tcPr>
            <w:tcW w:w="3265" w:type="dxa"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 Речевое развитие Обучение рассказыванию: составление рассказов на тему «Осень наступила».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Стр. 35 В. В. Гербова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Цель: формирование умения рассказывать из личного опыта, ориентируясь на план.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2. Художественно-эстетическое развитие (Рисование)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 xml:space="preserve">«Осенние цветы» стр124 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Т. С. Комарова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развитие у детей эстетического восприятия, умения замечать и выделять красоту растений, цветов, передавать в рисунке форму и строение растений, относительную величину их частей, расположение.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3. Художественно-эстетическое развитие (Музыка)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(По плану музыкального руководителя</w:t>
            </w:r>
          </w:p>
        </w:tc>
        <w:tc>
          <w:tcPr>
            <w:tcW w:w="3832" w:type="dxa"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Утро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1.«Утро радостных встреч»</w:t>
            </w:r>
          </w:p>
          <w:p w:rsidR="00FC62A6" w:rsidRPr="001A7E2D" w:rsidRDefault="00FC62A6" w:rsidP="00621CDB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Беседа «Что в корзинку мы берем»</w:t>
            </w:r>
          </w:p>
          <w:p w:rsidR="00FC62A6" w:rsidRPr="00BF2660" w:rsidRDefault="00FC62A6" w:rsidP="00621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BF2660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у детей знание о том, какой урожай собирают в поле, в саду, на огороде, в лесу. 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2.Игра ма</w:t>
            </w:r>
            <w:r w:rsidRPr="001A7E2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ло</w:t>
            </w: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й подвижности «Летает -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не летает».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развитие внимания, быстроты движений.</w:t>
            </w:r>
          </w:p>
          <w:p w:rsidR="00FC62A6" w:rsidRPr="00BF2660" w:rsidRDefault="00FC62A6" w:rsidP="00621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 xml:space="preserve">3.Дидактическая игра </w:t>
            </w:r>
            <w:r w:rsidRPr="00BF2660">
              <w:rPr>
                <w:rFonts w:ascii="Times New Roman" w:hAnsi="Times New Roman" w:cs="Times New Roman"/>
              </w:rPr>
              <w:t>«</w:t>
            </w:r>
            <w:r w:rsidRPr="00BF2660">
              <w:rPr>
                <w:rFonts w:ascii="Times New Roman" w:hAnsi="Times New Roman" w:cs="Times New Roman"/>
                <w:sz w:val="20"/>
                <w:szCs w:val="20"/>
              </w:rPr>
              <w:t xml:space="preserve">Сложи фигуру» </w:t>
            </w:r>
          </w:p>
          <w:p w:rsidR="00FC62A6" w:rsidRPr="00BF2660" w:rsidRDefault="00FC62A6" w:rsidP="00621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2660">
              <w:rPr>
                <w:rFonts w:ascii="Times New Roman" w:hAnsi="Times New Roman" w:cs="Times New Roman"/>
                <w:sz w:val="20"/>
                <w:szCs w:val="20"/>
              </w:rPr>
              <w:t>Цель: составлять модели знакомых геометрических фигур из частей по образцу.</w:t>
            </w:r>
          </w:p>
          <w:p w:rsidR="00FC62A6" w:rsidRPr="001A7E2D" w:rsidRDefault="00FC62A6" w:rsidP="00621CDB">
            <w:pPr>
              <w:pStyle w:val="ParagraphStyle"/>
              <w:spacing w:line="20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1.Наблюдение за изменениями одежды людей.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развитие любознательности, познавательной активности.</w:t>
            </w:r>
          </w:p>
          <w:p w:rsidR="00FC62A6" w:rsidRPr="001A7E2D" w:rsidRDefault="00FC62A6" w:rsidP="00C9224E">
            <w:pPr>
              <w:tabs>
                <w:tab w:val="center" w:pos="17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 xml:space="preserve">2.Подвижная игра: </w:t>
            </w: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ab/>
              <w:t>«Сбор урожая».</w:t>
            </w:r>
          </w:p>
          <w:p w:rsidR="00FC62A6" w:rsidRPr="001A7E2D" w:rsidRDefault="00FC62A6" w:rsidP="00BF2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познакомиться, увидеть, и даже попробовать дары осени во всех ее красках. Научиться сажать и собирать картофель в виде эстафеты, используя картофель, лейки, обруча (лунки для посадки).</w:t>
            </w:r>
          </w:p>
          <w:p w:rsidR="00FC62A6" w:rsidRPr="001A7E2D" w:rsidRDefault="00FC62A6" w:rsidP="00BF2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3. Самостоятельная игровая деятельность детей на прогулке.</w:t>
            </w:r>
          </w:p>
          <w:p w:rsidR="00FC62A6" w:rsidRPr="001A7E2D" w:rsidRDefault="00FC62A6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продолжать развивать у детей самостоятельность в организации игровой деятельности, инициативу.</w:t>
            </w:r>
          </w:p>
          <w:p w:rsidR="00FC62A6" w:rsidRPr="001A7E2D" w:rsidRDefault="00FC62A6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4. Индивидуальная образовательная деятельность по развитию основных движений 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1.Гимнастика пробуждения</w:t>
            </w:r>
            <w:r w:rsidRPr="001A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массаж живота «Мой животик».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Закаливающие мероприятия: ходьба босиком по массажным коврикам.</w:t>
            </w:r>
          </w:p>
          <w:p w:rsidR="00FC62A6" w:rsidRPr="001A7E2D" w:rsidRDefault="00FC62A6" w:rsidP="00621CDB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2.Чтение художественной   из стихотворения А. С. Пушкина «Уж небо осенью дышало...» (из романа «Евгений Онегин»);</w:t>
            </w:r>
          </w:p>
          <w:p w:rsidR="00FC62A6" w:rsidRPr="001A7E2D" w:rsidRDefault="00FC62A6" w:rsidP="00621CDB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развитие фонематического слуха, интонационной выразительности речи, памяти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 xml:space="preserve">3.Познавательно-исследовательская деятельность:дидактическая игра «Предметы-помощники» </w:t>
            </w:r>
          </w:p>
          <w:p w:rsidR="00FC62A6" w:rsidRPr="001A7E2D" w:rsidRDefault="00FC62A6" w:rsidP="00C9224E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знаний детей об орудиях труда и способах работы с ними.</w:t>
            </w:r>
          </w:p>
          <w:p w:rsidR="00FC62A6" w:rsidRPr="001A7E2D" w:rsidRDefault="00FC62A6" w:rsidP="00C9224E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4.Подвижная игра «Волк во рву»</w:t>
            </w:r>
          </w:p>
          <w:p w:rsidR="00FC62A6" w:rsidRPr="001A7E2D" w:rsidRDefault="00FC62A6" w:rsidP="00C92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 учить детей перепрыгивать ров, шириной – 70-100см, с разбега, стараясь, чтобы не осалил волк. Развивать ловкость, быстроту движений.</w:t>
            </w:r>
          </w:p>
          <w:p w:rsidR="00FC62A6" w:rsidRPr="001A7E2D" w:rsidRDefault="00FC62A6" w:rsidP="00B2388C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Вечерняя прогулка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 xml:space="preserve">1.Подвижная игра «Хитрая лиса» 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развитие основных видов движений.</w:t>
            </w:r>
          </w:p>
          <w:p w:rsidR="00FC62A6" w:rsidRPr="001A7E2D" w:rsidRDefault="00FC62A6" w:rsidP="00BF2660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2.Самостоятельная игровая деятельность детей на прогулке.</w:t>
            </w:r>
          </w:p>
          <w:p w:rsidR="00FC62A6" w:rsidRPr="001A7E2D" w:rsidRDefault="00FC62A6" w:rsidP="00BF2660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продолжать развивать у детей самостоятельность в организации игровой деятельности, инициативу.</w:t>
            </w:r>
          </w:p>
          <w:p w:rsidR="00FC62A6" w:rsidRPr="001A7E2D" w:rsidRDefault="00FC62A6" w:rsidP="00BF2660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3.Индивидуальные консультации для родителей.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«Одежда по погоде»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навыков самообслуживания, развитие умения одеваться в зависимости от погоды.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C9224E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Подвижная игра «Ловишки»</w:t>
            </w:r>
          </w:p>
          <w:p w:rsidR="00FC62A6" w:rsidRPr="001A7E2D" w:rsidRDefault="00FC62A6" w:rsidP="00C9224E">
            <w:pPr>
              <w:pStyle w:val="ParagraphStyle"/>
              <w:spacing w:line="20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развитие быстроты движений.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621CDB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Воспитание КГН, навыков самообслуживания и взаимопомощи при одевании.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Поместить в центр природы сюжетные картинки из серии «Времена года».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«Гриб» Цель:  помочь  детям реализовать их идеи, интересы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 xml:space="preserve">Поместить в песочницу игровое оборудование: формочки, грабли, лопатки, ведёрки для конструирования 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из песка: по замыслу детей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Поместить в центр дидактических игр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карты-схемы «Найди, где спрятано»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Поместить в центр экспериментирования лупы, почву, одноразовую посуду, грабли, лопатки.</w:t>
            </w:r>
          </w:p>
        </w:tc>
        <w:tc>
          <w:tcPr>
            <w:tcW w:w="1898" w:type="dxa"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«Одеваем ребенка по сезону»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2A6" w:rsidRPr="001A7E2D">
        <w:trPr>
          <w:cantSplit/>
          <w:trHeight w:val="1402"/>
        </w:trPr>
        <w:tc>
          <w:tcPr>
            <w:tcW w:w="562" w:type="dxa"/>
            <w:textDirection w:val="btLr"/>
          </w:tcPr>
          <w:p w:rsidR="00FC62A6" w:rsidRPr="001A7E2D" w:rsidRDefault="00FC62A6" w:rsidP="00B2388C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Среда 16 сентября</w:t>
            </w:r>
          </w:p>
        </w:tc>
        <w:tc>
          <w:tcPr>
            <w:tcW w:w="852" w:type="dxa"/>
            <w:textDirection w:val="btLr"/>
          </w:tcPr>
          <w:p w:rsidR="00FC62A6" w:rsidRPr="001A7E2D" w:rsidRDefault="00FC62A6" w:rsidP="00B2388C">
            <w:pPr>
              <w:spacing w:after="0" w:line="204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развитие», «Художественно-эстетическое развитие», «Речевое развитие</w:t>
            </w:r>
            <w:r w:rsidRPr="001A7E2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», </w:t>
            </w: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«Познавательное развитие», «Социально-коммуникативное развитие”</w:t>
            </w:r>
          </w:p>
        </w:tc>
        <w:tc>
          <w:tcPr>
            <w:tcW w:w="3265" w:type="dxa"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1.Познавательное развитие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(Формирование элементарных математических представлений)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«Счёт предметом до 6» стр58 Комплексные занятия Вераксы, Гербова, Комарова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Цель: развитие умения считать предметы, раскладывать их в убывающей и возрастающей последовательности.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2.Художественно-эстетическое развитие (рисование)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«Машины нашего села» стр22 Комарова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изображать разные автомобили, сельскохозяйственные машины.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3.Физическое развитие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(По плану инструктора физкультуры)</w:t>
            </w:r>
          </w:p>
        </w:tc>
        <w:tc>
          <w:tcPr>
            <w:tcW w:w="3832" w:type="dxa"/>
          </w:tcPr>
          <w:p w:rsidR="00FC62A6" w:rsidRPr="001A7E2D" w:rsidRDefault="00FC62A6" w:rsidP="00B2388C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Утро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1.«Утро радостных встреч»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«Мои домашние питомцы»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коммуникативных навыков.  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sz w:val="20"/>
                <w:szCs w:val="20"/>
              </w:rPr>
              <w:t>2.</w:t>
            </w: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«Когда это бывает»»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умений детей называть последовательность частей суток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3.Работа по воспитанию культуры поведения за столом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 xml:space="preserve">во время обеда. 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3.Дидактическая игра «Сервируем стол».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развитие культуры поведения за столом..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4. Презентация «Золотая осень»</w:t>
            </w:r>
          </w:p>
          <w:p w:rsidR="00FC62A6" w:rsidRPr="001A7E2D" w:rsidRDefault="00FC62A6" w:rsidP="00B23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об изменениях в природе осенью</w:t>
            </w:r>
            <w:r w:rsidRPr="001A7E2D">
              <w:rPr>
                <w:rFonts w:ascii="Times New Roman" w:hAnsi="Times New Roman" w:cs="Times New Roman"/>
              </w:rPr>
              <w:t>.</w:t>
            </w:r>
          </w:p>
          <w:p w:rsidR="00FC62A6" w:rsidRPr="001A7E2D" w:rsidRDefault="00FC62A6" w:rsidP="00B2388C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1.Наблюдение за сезонными изменениями в природе.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и обобщение знаний детей о живой природе.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2.Трудовые поручения: собираем опавшие листья.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развитие у детей трудовых навыком.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3.Подвижная игра «Быстро передай».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развитие быстроты движений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F2660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4.Самостоятельная игровая деятельность детей на прогулке.</w:t>
            </w:r>
          </w:p>
          <w:p w:rsidR="00FC62A6" w:rsidRPr="001A7E2D" w:rsidRDefault="00FC62A6" w:rsidP="00BF2660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продолжать развивать у детей самостоятельность в организации игровой деятельности, инициативу.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 xml:space="preserve">5. Индивидуальная образовательная деятельность по развитию основных движений 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1.Гимнастика пробуждения:массаж живота «Мой животик».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Закаливающие мероприятия: ходьба босиком по массажным коврикам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7E2D">
              <w:rPr>
                <w:rFonts w:ascii="Times New Roman" w:hAnsi="Times New Roman" w:cs="Times New Roman"/>
              </w:rPr>
              <w:t xml:space="preserve"> 2.</w:t>
            </w:r>
            <w:r w:rsidRPr="001A7E2D">
              <w:rPr>
                <w:rFonts w:ascii="Times New Roman" w:hAnsi="Times New Roman" w:cs="Times New Roman"/>
                <w:sz w:val="22"/>
                <w:szCs w:val="22"/>
              </w:rPr>
              <w:t>Чтение А.К. Толстой»Осень, обсыпает весь наш бедный сад»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7E2D">
              <w:rPr>
                <w:rFonts w:ascii="Times New Roman" w:hAnsi="Times New Roman" w:cs="Times New Roman"/>
                <w:sz w:val="22"/>
                <w:szCs w:val="22"/>
              </w:rPr>
              <w:t>Цель: Прививать интерес к чтению, развивать желание заинтересованно и внимательно слушать.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</w:rPr>
            </w:pPr>
            <w:r w:rsidRPr="001A7E2D">
              <w:rPr>
                <w:rFonts w:ascii="Times New Roman" w:hAnsi="Times New Roman" w:cs="Times New Roman"/>
              </w:rPr>
              <w:t>3.Хороводная игра «Огородный хоровод»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</w:rPr>
            </w:pPr>
            <w:r w:rsidRPr="001A7E2D">
              <w:rPr>
                <w:rFonts w:ascii="Times New Roman" w:hAnsi="Times New Roman" w:cs="Times New Roman"/>
              </w:rPr>
              <w:t>Цель:  Развивать интерес к хороводным играм</w:t>
            </w:r>
          </w:p>
          <w:p w:rsidR="00FC62A6" w:rsidRPr="001A7E2D" w:rsidRDefault="00FC62A6" w:rsidP="00B2388C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Вечерняя прогулка</w:t>
            </w:r>
          </w:p>
          <w:p w:rsidR="00FC62A6" w:rsidRPr="001A7E2D" w:rsidRDefault="00FC62A6" w:rsidP="00B2388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1.Наблюдение за продолжительностью дня</w:t>
            </w:r>
          </w:p>
          <w:p w:rsidR="00FC62A6" w:rsidRPr="001A7E2D" w:rsidRDefault="00FC62A6" w:rsidP="00B2388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Игра -ситуация «Как мы можем сберечь природу»</w:t>
            </w:r>
          </w:p>
          <w:p w:rsidR="00FC62A6" w:rsidRPr="001A7E2D" w:rsidRDefault="00FC62A6" w:rsidP="00B2388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7E2D">
              <w:rPr>
                <w:rFonts w:ascii="Times New Roman" w:hAnsi="Times New Roman" w:cs="Times New Roman"/>
              </w:rPr>
              <w:t xml:space="preserve">воспитывать бережное отношение к окружающей природе;  </w:t>
            </w: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 о элементарных правилах безопасного поведения в природе.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 xml:space="preserve">1.Подвижная игра </w:t>
            </w:r>
            <w:r w:rsidRPr="001A7E2D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«Третий  лишний» </w:t>
            </w:r>
            <w:r w:rsidRPr="001A7E2D">
              <w:rPr>
                <w:rStyle w:val="FontStyle116"/>
                <w:rFonts w:ascii="Times New Roman" w:hAnsi="Times New Roman" w:cs="Times New Roman"/>
                <w:sz w:val="22"/>
                <w:szCs w:val="22"/>
              </w:rPr>
              <w:t xml:space="preserve">Задачи:  </w:t>
            </w:r>
            <w:r w:rsidRPr="001A7E2D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учить соблюдать правила игры;</w:t>
            </w:r>
          </w:p>
        </w:tc>
        <w:tc>
          <w:tcPr>
            <w:tcW w:w="2413" w:type="dxa"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Словесная игра «Дом, в котором я живу»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развитие связной речи, умение делать описание ориентируясь на собственный опыт.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Д.и по ФЭМП «Какое время года» Цель: развивать память при запоминании названий и последовательности время года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Поместить в центр театрализованной деятельности атрибуты различных животных, пальчиковый театр по сказке «Зимовье зверей», напольный театр по сказке «Репка».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Пополнить С/р игру: «Магазин» муляжами  фруктов и овощей.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 xml:space="preserve">Поместить в песочницу формочки, грабли, лопатки, ведёрки для конструирования 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из песка: по замыслу детей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Поместить в центр сюжетно ролевых игр атрибуты к игре «Больница»</w:t>
            </w:r>
          </w:p>
        </w:tc>
        <w:tc>
          <w:tcPr>
            <w:tcW w:w="1898" w:type="dxa"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консультация «Какие игры по развитию речи помогут ребёнку» 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Беседы по запросам родителей</w:t>
            </w:r>
          </w:p>
        </w:tc>
      </w:tr>
      <w:tr w:rsidR="00FC62A6" w:rsidRPr="001A7E2D">
        <w:trPr>
          <w:cantSplit/>
          <w:trHeight w:val="1279"/>
        </w:trPr>
        <w:tc>
          <w:tcPr>
            <w:tcW w:w="562" w:type="dxa"/>
            <w:textDirection w:val="btLr"/>
          </w:tcPr>
          <w:p w:rsidR="00FC62A6" w:rsidRPr="001A7E2D" w:rsidRDefault="00FC62A6" w:rsidP="00B2388C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Четверг 17 сентября</w:t>
            </w:r>
          </w:p>
        </w:tc>
        <w:tc>
          <w:tcPr>
            <w:tcW w:w="852" w:type="dxa"/>
            <w:textDirection w:val="btLr"/>
          </w:tcPr>
          <w:p w:rsidR="00FC62A6" w:rsidRPr="001A7E2D" w:rsidRDefault="00FC62A6" w:rsidP="00B2388C">
            <w:pPr>
              <w:spacing w:after="0" w:line="204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развитие», «Художественно-эстетическое развитие», «Речевое развитие</w:t>
            </w:r>
            <w:r w:rsidRPr="001A7E2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», </w:t>
            </w: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«Познавательное развитие», «Социально-коммуникативное развитие”</w:t>
            </w:r>
          </w:p>
        </w:tc>
        <w:tc>
          <w:tcPr>
            <w:tcW w:w="3265" w:type="dxa"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1.Речевое развитие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Рассказ по картине И. Левитана «Золотая осень» стр. 55 Комплексные занятия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Вераксы, Гербова, Комарова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Цель:формирование умения целенаправленно рассматривать картину, составлять подробный рассказ – описание по картины.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2.Художественно-эстетическое развитие(Аппликация)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«Украшение платочка»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Стр38 Комарова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составлять узор на квадрате, заполняя углы и середину, развитие умения вырезать предметы и их части круглой и овальной формы.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3.Художественно-эстетическое развитие (Музыка)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(По плану музыкального руководителя)</w:t>
            </w:r>
          </w:p>
        </w:tc>
        <w:tc>
          <w:tcPr>
            <w:tcW w:w="3832" w:type="dxa"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1.«Утро радостных встреч»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Беседа «Приметы осени».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Цель:развитие умения обобщать на основе словесно логического мышления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2.Настольно-печатная игра «Временах года»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умений детей находить последовательность месяцев в году и называть времена года по названию месяца.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7E2D">
              <w:rPr>
                <w:rFonts w:ascii="Times New Roman" w:hAnsi="Times New Roman" w:cs="Times New Roman"/>
                <w:sz w:val="22"/>
                <w:szCs w:val="22"/>
              </w:rPr>
              <w:t>3.Конструктивно-модельная деятельность по замыслу детей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A7E2D">
              <w:rPr>
                <w:rFonts w:ascii="Times New Roman" w:hAnsi="Times New Roman" w:cs="Times New Roman"/>
                <w:sz w:val="22"/>
                <w:szCs w:val="22"/>
              </w:rPr>
              <w:t>Цель: Развивать инициативу и самостоятельность.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умений называть времена года, отмечать их особенности</w:t>
            </w:r>
          </w:p>
          <w:p w:rsidR="00FC62A6" w:rsidRPr="003C19F2" w:rsidRDefault="00FC62A6" w:rsidP="00B2388C">
            <w:pPr>
              <w:pStyle w:val="Style69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19F2">
              <w:rPr>
                <w:rFonts w:ascii="Times New Roman" w:hAnsi="Times New Roman" w:cs="Times New Roman"/>
                <w:sz w:val="20"/>
                <w:szCs w:val="20"/>
              </w:rPr>
              <w:t>2.Трудовая деятельность:.</w:t>
            </w:r>
          </w:p>
          <w:p w:rsidR="00FC62A6" w:rsidRPr="003C19F2" w:rsidRDefault="00FC62A6" w:rsidP="00B2388C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3C19F2">
              <w:rPr>
                <w:rFonts w:ascii="Times New Roman" w:hAnsi="Times New Roman" w:cs="Times New Roman"/>
              </w:rPr>
              <w:t xml:space="preserve"> 3. </w:t>
            </w:r>
            <w:r w:rsidRPr="003C19F2">
              <w:rPr>
                <w:rFonts w:ascii="Times New Roman" w:hAnsi="Times New Roman" w:cs="Times New Roman"/>
                <w:sz w:val="22"/>
                <w:szCs w:val="22"/>
              </w:rPr>
              <w:t xml:space="preserve">П.и. </w:t>
            </w:r>
            <w:r w:rsidRPr="003C19F2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«Послушные листья» </w:t>
            </w:r>
          </w:p>
          <w:p w:rsidR="00FC62A6" w:rsidRPr="003C19F2" w:rsidRDefault="00FC62A6" w:rsidP="00B2388C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C19F2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Цель: учить внимательно, слушать команды воспитателя; развивать внимание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</w:t>
            </w:r>
            <w:r w:rsidRPr="001A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массаж живота «Мой животик».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Закаливающие мероприятия: ходьба босиком по массажным коврикам.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деятельность дидактическая игра «Что из чего делают?»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 «Отправляемся в поход»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умения распределять роли в игровой деятельности, структурировать игровое пространство по своему замыслу.</w:t>
            </w:r>
          </w:p>
          <w:p w:rsidR="00FC62A6" w:rsidRPr="001A7E2D" w:rsidRDefault="00FC62A6" w:rsidP="00B2388C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Вечерняя прогулка</w:t>
            </w:r>
          </w:p>
          <w:p w:rsidR="00FC62A6" w:rsidRPr="001A7E2D" w:rsidRDefault="00FC62A6" w:rsidP="00D157F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1.Наблюдение за изменениями в природе в вечернее время.</w:t>
            </w:r>
          </w:p>
          <w:p w:rsidR="00FC62A6" w:rsidRPr="001A7E2D" w:rsidRDefault="00FC62A6" w:rsidP="00D157F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воспитание бережного отношения к природе.</w:t>
            </w:r>
          </w:p>
          <w:p w:rsidR="00FC62A6" w:rsidRPr="001A7E2D" w:rsidRDefault="00FC62A6" w:rsidP="00D157F5">
            <w:pPr>
              <w:pStyle w:val="NoSpacing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A7E2D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П/и: «Вершки - корешки»  (знать названия овощей, уметь различать корнеплоды; быстро реагировать на название овоща – приседать, если это корнеплод, поднимать руки вверх, если овощ созревает на верху).</w:t>
            </w:r>
          </w:p>
          <w:p w:rsidR="00FC62A6" w:rsidRPr="001A7E2D" w:rsidRDefault="00FC62A6" w:rsidP="00D157F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 xml:space="preserve">3.Индивидуальная работа по развитию движений: </w:t>
            </w:r>
          </w:p>
          <w:p w:rsidR="00FC62A6" w:rsidRPr="001A7E2D" w:rsidRDefault="00FC62A6" w:rsidP="00D157F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прыжки на двух ногах с продвижением вперед.</w:t>
            </w:r>
          </w:p>
          <w:p w:rsidR="00FC62A6" w:rsidRPr="001A7E2D" w:rsidRDefault="00FC62A6" w:rsidP="00D157F5">
            <w:pPr>
              <w:pStyle w:val="NoSpacing"/>
              <w:rPr>
                <w:rFonts w:ascii="Times New Roman" w:hAnsi="Times New Roman" w:cs="Times New Roman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4.Самостоятельные игры с выносным материалом</w:t>
            </w:r>
            <w:r w:rsidRPr="001A7E2D">
              <w:rPr>
                <w:rFonts w:ascii="Times New Roman" w:hAnsi="Times New Roman" w:cs="Times New Roman"/>
              </w:rPr>
              <w:t>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«Одень куклу»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навыков самообслуживания, развитие умения одеваться в зависимости от погоды.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Д.и. «Плоды и семена»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учить узнавать растение по характерным признакам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Подвижная игра «Собери букет из листьев»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знаний названия деревьев и кустарников на участке детского сада.</w:t>
            </w:r>
          </w:p>
        </w:tc>
        <w:tc>
          <w:tcPr>
            <w:tcW w:w="2289" w:type="dxa"/>
          </w:tcPr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Поместить в центр книги различные книги про осень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развитие связной речи.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Default="00FC62A6" w:rsidP="00D157F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</w:t>
            </w:r>
            <w:r w:rsidRPr="00D157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центре природы разложить  модели деревьев с признаками осени.</w:t>
            </w:r>
          </w:p>
          <w:p w:rsidR="00FC62A6" w:rsidRDefault="00FC62A6" w:rsidP="00D157F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C62A6" w:rsidRDefault="00FC62A6" w:rsidP="00D157F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C62A6" w:rsidRPr="00D157F5" w:rsidRDefault="00FC62A6" w:rsidP="00D157F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Рассматривание осеннего гербария листьев.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 xml:space="preserve">Поместить в песочницу формочки, грабли, лопатки, ведёрки для конструирования 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из песка: по замыслу детей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Поместить в центр сюжетно ролевых игр атрибуты к игре «Отправляемся в поход»</w:t>
            </w:r>
          </w:p>
        </w:tc>
        <w:tc>
          <w:tcPr>
            <w:tcW w:w="1898" w:type="dxa"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</w:rPr>
            </w:pPr>
            <w:r w:rsidRPr="001A7E2D">
              <w:rPr>
                <w:rFonts w:ascii="Times New Roman" w:hAnsi="Times New Roman" w:cs="Times New Roman"/>
              </w:rPr>
              <w:t>Рекомендации родителям по домашнему чтению.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2A6" w:rsidRPr="001A7E2D" w:rsidRDefault="00FC62A6" w:rsidP="00C9224E">
            <w:pPr>
              <w:rPr>
                <w:rFonts w:ascii="Times New Roman" w:hAnsi="Times New Roman" w:cs="Times New Roman"/>
              </w:rPr>
            </w:pPr>
            <w:r w:rsidRPr="001A7E2D">
              <w:rPr>
                <w:rFonts w:ascii="Times New Roman" w:hAnsi="Times New Roman" w:cs="Times New Roman"/>
              </w:rPr>
              <w:t>Информирование родителей о ходе образовательного процесса.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2A6" w:rsidRPr="001A7E2D">
        <w:trPr>
          <w:cantSplit/>
          <w:trHeight w:val="1134"/>
        </w:trPr>
        <w:tc>
          <w:tcPr>
            <w:tcW w:w="562" w:type="dxa"/>
            <w:textDirection w:val="btLr"/>
          </w:tcPr>
          <w:p w:rsidR="00FC62A6" w:rsidRPr="001A7E2D" w:rsidRDefault="00FC62A6" w:rsidP="00802593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Пятница 18 сентября</w:t>
            </w:r>
          </w:p>
        </w:tc>
        <w:tc>
          <w:tcPr>
            <w:tcW w:w="852" w:type="dxa"/>
            <w:textDirection w:val="btLr"/>
          </w:tcPr>
          <w:p w:rsidR="00FC62A6" w:rsidRPr="001A7E2D" w:rsidRDefault="00FC62A6" w:rsidP="00B2388C">
            <w:pPr>
              <w:spacing w:after="0" w:line="204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развитие», «Художественно-эстетическое развитие», «Речевое развитие</w:t>
            </w:r>
            <w:r w:rsidRPr="001A7E2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», </w:t>
            </w: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«Познавательное развитие», «Социально-коммуникативное развитие”</w:t>
            </w:r>
          </w:p>
        </w:tc>
        <w:tc>
          <w:tcPr>
            <w:tcW w:w="3265" w:type="dxa"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1.Познавательно исследовательская продуктивная деятельность (Конструирование)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«Улицы нашего села» стр. 26 Куцакова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создавать объекты с опорой на план, совершенствование конструктивного опыта.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2.Физическое развитие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(По плану инструктора физкультуры)</w:t>
            </w:r>
          </w:p>
        </w:tc>
        <w:tc>
          <w:tcPr>
            <w:tcW w:w="3832" w:type="dxa"/>
          </w:tcPr>
          <w:p w:rsidR="00FC62A6" w:rsidRPr="001A7E2D" w:rsidRDefault="00FC62A6" w:rsidP="00B2388C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Утро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«Утро радостных встреч»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«О чём вы хотите рассказать?»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умения свободно беседовать со сверстниками.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Игра «Цепочка слов»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грамматический строй речи.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КГН.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Беседа «Мое пушистое полотенце».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  <w:p w:rsidR="00FC62A6" w:rsidRPr="001A7E2D" w:rsidRDefault="00FC62A6" w:rsidP="00B2388C">
            <w:pPr>
              <w:pStyle w:val="ParagraphStyle"/>
              <w:tabs>
                <w:tab w:val="left" w:pos="555"/>
              </w:tabs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 xml:space="preserve">А. Пушкина «Уж небо осенью дышало…» </w:t>
            </w:r>
          </w:p>
          <w:p w:rsidR="00FC62A6" w:rsidRPr="001A7E2D" w:rsidRDefault="00FC62A6" w:rsidP="00B2388C">
            <w:pPr>
              <w:pStyle w:val="ParagraphStyle"/>
              <w:tabs>
                <w:tab w:val="left" w:pos="555"/>
              </w:tabs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 xml:space="preserve">(отрывок из романа «Евгений Онегин») </w:t>
            </w:r>
          </w:p>
          <w:p w:rsidR="00FC62A6" w:rsidRPr="001A7E2D" w:rsidRDefault="00FC62A6" w:rsidP="00B2388C">
            <w:pPr>
              <w:pStyle w:val="ParagraphStyle"/>
              <w:tabs>
                <w:tab w:val="left" w:pos="555"/>
              </w:tabs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 xml:space="preserve">Цель: совершенствовать умение прочитать отрывок из стихотворения по памяти.стихотворения 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1.Наблюдение за погодой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описывать состояние погоды.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2.Дидактическая игра «</w:t>
            </w:r>
            <w:r w:rsidRPr="001A7E2D">
              <w:rPr>
                <w:b/>
                <w:bCs/>
              </w:rPr>
              <w:t>Птичка»</w:t>
            </w:r>
          </w:p>
          <w:p w:rsidR="00FC62A6" w:rsidRPr="001A7E2D" w:rsidRDefault="00FC62A6" w:rsidP="00B2388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1A7E2D">
              <w:rPr>
                <w:rFonts w:ascii="Times New Roman" w:hAnsi="Times New Roman" w:cs="Times New Roman"/>
                <w:b/>
                <w:bCs/>
                <w:i/>
                <w:iCs/>
              </w:rPr>
              <w:t>Цель</w:t>
            </w:r>
            <w:r w:rsidRPr="001A7E2D">
              <w:rPr>
                <w:rFonts w:ascii="Times New Roman" w:hAnsi="Times New Roman" w:cs="Times New Roman"/>
                <w:i/>
                <w:iCs/>
              </w:rPr>
              <w:t>: </w:t>
            </w:r>
            <w:r w:rsidRPr="001A7E2D">
              <w:rPr>
                <w:rFonts w:ascii="Times New Roman" w:hAnsi="Times New Roman" w:cs="Times New Roman"/>
              </w:rPr>
              <w:t>Различать деревья по листьям.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3.Трудовое поручение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«Убрать игрушки с участка детского сада»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умения убирать игрушки на свои места.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4.Спортивная игра «Забрось шишки в корзину»</w:t>
            </w:r>
          </w:p>
          <w:p w:rsidR="00FC62A6" w:rsidRPr="001A7E2D" w:rsidRDefault="00FC62A6" w:rsidP="007C1942">
            <w:pPr>
              <w:pStyle w:val="ParagraphStyle"/>
              <w:spacing w:line="20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 xml:space="preserve">5.Индивидуальная работа по развитию движений: </w:t>
            </w:r>
          </w:p>
          <w:p w:rsidR="00FC62A6" w:rsidRPr="001A7E2D" w:rsidRDefault="00FC62A6" w:rsidP="007C1942">
            <w:pPr>
              <w:pStyle w:val="ParagraphStyle"/>
              <w:spacing w:line="20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прыжки на двух ногах с продвижением вперед.</w:t>
            </w:r>
          </w:p>
          <w:p w:rsidR="00FC62A6" w:rsidRPr="001A7E2D" w:rsidRDefault="00FC62A6" w:rsidP="007C1942">
            <w:pPr>
              <w:pStyle w:val="ParagraphStyle"/>
              <w:spacing w:line="204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6.Самостоятельные игровая деятельность.</w:t>
            </w:r>
          </w:p>
          <w:p w:rsidR="00FC62A6" w:rsidRPr="001A7E2D" w:rsidRDefault="00FC62A6" w:rsidP="007C1942">
            <w:pPr>
              <w:pStyle w:val="ParagraphStyle"/>
              <w:spacing w:line="204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пробуждения:массаж живота «Мой животик».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Закаливающие мероприятия: ходьба босиком по массажным коврикам.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</w:rPr>
            </w:pPr>
            <w:r w:rsidRPr="001A7E2D">
              <w:rPr>
                <w:rFonts w:ascii="Times New Roman" w:hAnsi="Times New Roman" w:cs="Times New Roman"/>
              </w:rPr>
              <w:t>Хоз. Быт труд.</w:t>
            </w:r>
            <w:r w:rsidRPr="003C19F2">
              <w:rPr>
                <w:rFonts w:ascii="Times New Roman" w:hAnsi="Times New Roman" w:cs="Times New Roman"/>
              </w:rPr>
              <w:t>Протираем спортивный инвентарь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</w:rPr>
            </w:pPr>
            <w:r w:rsidRPr="001A7E2D">
              <w:rPr>
                <w:rFonts w:ascii="Times New Roman" w:hAnsi="Times New Roman" w:cs="Times New Roman"/>
              </w:rPr>
              <w:t>Цель:</w:t>
            </w:r>
            <w:r w:rsidRPr="003C19F2">
              <w:rPr>
                <w:rFonts w:ascii="Times New Roman" w:hAnsi="Times New Roman" w:cs="Times New Roman"/>
              </w:rPr>
              <w:t xml:space="preserve"> Расширять представления о трудовых операциях, учить распределять работу между собой и выполнять ее самостоятельно от начала до конца. Воспитывать культуру трудовой деятельности.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Игра-ситуация «Подарок осени», слушание музыкальной композиции «Осенняя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песня» (из цикла «Времена года» П. Чайковского)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развитие эстетического вкуса, желания слушать музыку, описывать свои ощущения.</w:t>
            </w:r>
          </w:p>
          <w:p w:rsidR="00FC62A6" w:rsidRPr="001A7E2D" w:rsidRDefault="00FC62A6" w:rsidP="00B2388C">
            <w:pPr>
              <w:spacing w:after="0" w:line="20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Вечерняя прогулка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1.Подвижная игра «Гуси-лебеди»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развитие быстроты движений.</w:t>
            </w:r>
          </w:p>
          <w:p w:rsidR="00FC62A6" w:rsidRPr="001A7E2D" w:rsidRDefault="00FC62A6" w:rsidP="007C1942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 xml:space="preserve">2.Индивидуальная работа по развитию движений: </w:t>
            </w:r>
          </w:p>
          <w:p w:rsidR="00FC62A6" w:rsidRPr="001A7E2D" w:rsidRDefault="00FC62A6" w:rsidP="007C1942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3.Самостоятельные игры с выносным материалом.</w:t>
            </w:r>
          </w:p>
          <w:p w:rsidR="00FC62A6" w:rsidRPr="001A7E2D" w:rsidRDefault="00FC62A6" w:rsidP="00B2388C">
            <w:pPr>
              <w:shd w:val="clear" w:color="auto" w:fill="FFFFFF"/>
              <w:spacing w:after="0" w:line="204" w:lineRule="auto"/>
              <w:ind w:righ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«Одень куклу»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навыков самообслуживания, развитие умения одеваться в зависимости от погоды.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Д.и. «Плоды и семена»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учить узнавать растение по характерным признакам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Подвижная игра «Собери букет из листьев»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знаний названия деревьев и кустарников на участке детского сада.</w:t>
            </w:r>
          </w:p>
        </w:tc>
        <w:tc>
          <w:tcPr>
            <w:tcW w:w="2289" w:type="dxa"/>
          </w:tcPr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Поместить в центр книги различные книги про осень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Цель: развитие связной речи.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980E45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 xml:space="preserve">Разместить 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разнообразные художественные и природные материалы: засушенные листья, листы тонированной бумаги для коллажа на тему «Мотивы осени в лесу», условия для рисования листьев по шаблонам, раскраски, трафареты, на осеннюю тематику.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 xml:space="preserve">Поместить в песочницу формочки, грабли, лопатки, ведёрки для конструирования 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из песка: по замыслу детей</w:t>
            </w: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Поместить в центр сюжетно ролевых игр атрибуты к игре «Отправляемся в поход»</w:t>
            </w:r>
          </w:p>
        </w:tc>
        <w:tc>
          <w:tcPr>
            <w:tcW w:w="1898" w:type="dxa"/>
          </w:tcPr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7E2D">
              <w:rPr>
                <w:rFonts w:ascii="Times New Roman" w:hAnsi="Times New Roman" w:cs="Times New Roman"/>
                <w:sz w:val="20"/>
                <w:szCs w:val="20"/>
              </w:rPr>
              <w:t>Раздать памятки для родителей «Профилактика простудных заболеваний»</w:t>
            </w: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pStyle w:val="ParagraphStyle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2A6" w:rsidRPr="001A7E2D" w:rsidRDefault="00FC62A6" w:rsidP="00B2388C">
            <w:pPr>
              <w:spacing w:after="0"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62A6" w:rsidRPr="003C19F2" w:rsidRDefault="00FC62A6"/>
    <w:sectPr w:rsidR="00FC62A6" w:rsidRPr="003C19F2" w:rsidSect="0006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593"/>
    <w:rsid w:val="00046FCF"/>
    <w:rsid w:val="0006325B"/>
    <w:rsid w:val="001A7E2D"/>
    <w:rsid w:val="003C19F2"/>
    <w:rsid w:val="00442CA1"/>
    <w:rsid w:val="005A61A3"/>
    <w:rsid w:val="00612012"/>
    <w:rsid w:val="00621CDB"/>
    <w:rsid w:val="006D0403"/>
    <w:rsid w:val="006E670E"/>
    <w:rsid w:val="00723D7A"/>
    <w:rsid w:val="007C1942"/>
    <w:rsid w:val="00802593"/>
    <w:rsid w:val="00867E5F"/>
    <w:rsid w:val="00980E45"/>
    <w:rsid w:val="00A232E0"/>
    <w:rsid w:val="00A81E09"/>
    <w:rsid w:val="00B2388C"/>
    <w:rsid w:val="00BD53CB"/>
    <w:rsid w:val="00BF2660"/>
    <w:rsid w:val="00C9224E"/>
    <w:rsid w:val="00D06879"/>
    <w:rsid w:val="00D157F5"/>
    <w:rsid w:val="00E66DDB"/>
    <w:rsid w:val="00EC672C"/>
    <w:rsid w:val="00F65C7B"/>
    <w:rsid w:val="00F90A9F"/>
    <w:rsid w:val="00FC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5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1CDB"/>
    <w:pPr>
      <w:keepNext/>
      <w:keepLines/>
      <w:spacing w:before="480" w:after="0"/>
      <w:jc w:val="center"/>
      <w:outlineLvl w:val="0"/>
    </w:pPr>
    <w:rPr>
      <w:rFonts w:ascii="Arial Black" w:hAnsi="Arial Black" w:cs="Arial Black"/>
      <w:b/>
      <w:bCs/>
      <w:sz w:val="36"/>
      <w:szCs w:val="36"/>
      <w:u w:val="single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1CDB"/>
    <w:rPr>
      <w:rFonts w:ascii="Arial Black" w:hAnsi="Arial Black" w:cs="Arial Black"/>
      <w:b/>
      <w:bCs/>
      <w:sz w:val="28"/>
      <w:szCs w:val="28"/>
      <w:u w:val="single"/>
      <w:lang w:eastAsia="en-US"/>
    </w:rPr>
  </w:style>
  <w:style w:type="paragraph" w:customStyle="1" w:styleId="ParagraphStyle">
    <w:name w:val="Paragraph Style"/>
    <w:uiPriority w:val="99"/>
    <w:rsid w:val="0080259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Style17">
    <w:name w:val="Style17"/>
    <w:basedOn w:val="Normal"/>
    <w:uiPriority w:val="99"/>
    <w:rsid w:val="00802593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hAnsi="Century Schoolbook" w:cs="Century Schoolbook"/>
      <w:sz w:val="24"/>
      <w:szCs w:val="24"/>
    </w:rPr>
  </w:style>
  <w:style w:type="character" w:customStyle="1" w:styleId="FontStyle116">
    <w:name w:val="Font Style116"/>
    <w:uiPriority w:val="99"/>
    <w:rsid w:val="00802593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19">
    <w:name w:val="Font Style119"/>
    <w:uiPriority w:val="99"/>
    <w:rsid w:val="00802593"/>
    <w:rPr>
      <w:rFonts w:ascii="Century Schoolbook" w:hAnsi="Century Schoolbook" w:cs="Century Schoolbook"/>
      <w:sz w:val="18"/>
      <w:szCs w:val="18"/>
    </w:rPr>
  </w:style>
  <w:style w:type="paragraph" w:customStyle="1" w:styleId="Style21">
    <w:name w:val="Style21"/>
    <w:basedOn w:val="Normal"/>
    <w:uiPriority w:val="99"/>
    <w:rsid w:val="0080259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hAnsi="Century Schoolbook" w:cs="Century Schoolbook"/>
      <w:sz w:val="24"/>
      <w:szCs w:val="24"/>
    </w:rPr>
  </w:style>
  <w:style w:type="paragraph" w:customStyle="1" w:styleId="Style69">
    <w:name w:val="Style69"/>
    <w:basedOn w:val="Normal"/>
    <w:uiPriority w:val="99"/>
    <w:rsid w:val="00802593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hAnsi="Century Schoolbook" w:cs="Century Schoolbook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21CDB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1CDB"/>
    <w:rPr>
      <w:rFonts w:ascii="Tahoma" w:eastAsia="Times New Roman" w:hAnsi="Tahoma" w:cs="Tahoma"/>
      <w:sz w:val="16"/>
      <w:szCs w:val="16"/>
      <w:lang w:eastAsia="en-US"/>
    </w:rPr>
  </w:style>
  <w:style w:type="paragraph" w:styleId="NoSpacing">
    <w:name w:val="No Spacing"/>
    <w:uiPriority w:val="99"/>
    <w:qFormat/>
    <w:rsid w:val="00D157F5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245</TotalTime>
  <Pages>4</Pages>
  <Words>2592</Words>
  <Characters>14781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2019-05-08T07:44:00Z</dcterms:created>
  <dcterms:modified xsi:type="dcterms:W3CDTF">2020-09-21T06:03:00Z</dcterms:modified>
</cp:coreProperties>
</file>